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6B1B" w14:textId="77777777" w:rsidR="00000000" w:rsidRDefault="00000000">
      <w:pPr>
        <w:pStyle w:val="Standard"/>
        <w:autoSpaceDE w:val="0"/>
        <w:jc w:val="center"/>
      </w:pPr>
      <w:r>
        <w:rPr>
          <w:rFonts w:ascii="Calibri" w:hAnsi="Calibri" w:cs="Calibri"/>
          <w:b/>
        </w:rPr>
        <w:t>JUSTIFICATIVA QUANTO AO INTERESSE INSTITUCIONAL NA AÇÃO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sz w:val="20"/>
        </w:rPr>
        <w:t>(PARA SERVIDOR TÉCNICO-ADMINISTRATIVO)</w:t>
      </w:r>
    </w:p>
    <w:p w14:paraId="48CDD3A2" w14:textId="77777777" w:rsidR="00000000" w:rsidRDefault="00000000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14:paraId="1B3CCC1D" w14:textId="77777777" w:rsidR="00000000" w:rsidRDefault="00000000">
      <w:pPr>
        <w:pStyle w:val="Standard"/>
        <w:numPr>
          <w:ilvl w:val="0"/>
          <w:numId w:val="3"/>
        </w:numPr>
        <w:autoSpaceDE w:val="0"/>
        <w:ind w:left="142" w:hanging="207"/>
        <w:jc w:val="both"/>
      </w:pPr>
      <w:r>
        <w:rPr>
          <w:rFonts w:ascii="Calibri" w:hAnsi="Calibri" w:cs="Calibri"/>
        </w:rPr>
        <w:t>As informações abaixo devem ser preenchidas pelo servidor técnico-administrativo requerente, a fim de atender ao Art. 24, inciso IV, da IN 201/2019-ME e ao Art. 2º, b, da Resolução nº. 18/1997 do Conselho Universitário.</w:t>
      </w:r>
    </w:p>
    <w:p w14:paraId="066F3B59" w14:textId="77777777" w:rsidR="00000000" w:rsidRDefault="00000000">
      <w:pPr>
        <w:pStyle w:val="Standard"/>
        <w:numPr>
          <w:ilvl w:val="0"/>
          <w:numId w:val="3"/>
        </w:numPr>
        <w:autoSpaceDE w:val="0"/>
        <w:ind w:left="142" w:hanging="207"/>
        <w:jc w:val="both"/>
      </w:pPr>
      <w:r>
        <w:rPr>
          <w:rFonts w:ascii="Calibri" w:hAnsi="Calibri" w:cs="Calibri"/>
        </w:rPr>
        <w:t>O preenchimento de ambos os campos é obrigatório.</w:t>
      </w:r>
    </w:p>
    <w:p w14:paraId="74446B65" w14:textId="77777777" w:rsidR="00000000" w:rsidRDefault="00000000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14:paraId="7FD8E604" w14:textId="77777777" w:rsidR="00000000" w:rsidRDefault="00000000">
      <w:pPr>
        <w:pStyle w:val="Standard"/>
        <w:jc w:val="both"/>
      </w:pPr>
      <w:r>
        <w:rPr>
          <w:rFonts w:ascii="Calibri" w:hAnsi="Calibri" w:cs="Calibri"/>
          <w:b/>
          <w:sz w:val="22"/>
          <w:szCs w:val="22"/>
        </w:rPr>
        <w:t>1. Relacione as atividades desempenhadas pelo servidor a serem aprimoradas pela capacitação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16"/>
      </w:tblGrid>
      <w:tr w:rsidR="00000000" w14:paraId="12291B4C" w14:textId="77777777">
        <w:trPr>
          <w:trHeight w:val="2438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D300C" w14:textId="77777777" w:rsidR="00000000" w:rsidRDefault="00000000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08EB68" w14:textId="77777777" w:rsidR="00000000" w:rsidRDefault="00000000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473BC27B" w14:textId="77777777" w:rsidR="00000000" w:rsidRDefault="00000000">
      <w:pPr>
        <w:pStyle w:val="Standard"/>
        <w:jc w:val="both"/>
      </w:pPr>
      <w:r>
        <w:rPr>
          <w:rFonts w:ascii="Calibri" w:hAnsi="Calibri" w:cs="Calibri"/>
          <w:b/>
          <w:sz w:val="22"/>
          <w:szCs w:val="22"/>
        </w:rPr>
        <w:t>2. Relate como a capacitação aprimorará o desempenho nas atividades relacionadas acima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16"/>
      </w:tblGrid>
      <w:tr w:rsidR="00000000" w14:paraId="6667286D" w14:textId="77777777">
        <w:trPr>
          <w:trHeight w:val="2438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0D062" w14:textId="77777777" w:rsidR="00000000" w:rsidRDefault="00000000">
            <w:pPr>
              <w:pStyle w:val="Standard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86BBDC" w14:textId="77777777" w:rsidR="00000000" w:rsidRDefault="00000000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1E1ADBB" w14:textId="77777777" w:rsidR="00000000" w:rsidRDefault="00000000">
      <w:pPr>
        <w:pStyle w:val="Standard"/>
        <w:autoSpaceDE w:val="0"/>
        <w:jc w:val="center"/>
      </w:pPr>
      <w:r>
        <w:rPr>
          <w:rFonts w:ascii="Calibri" w:hAnsi="Calibri" w:cs="Calibri"/>
        </w:rPr>
        <w:t>_______________________________________</w:t>
      </w:r>
    </w:p>
    <w:p w14:paraId="39D2AB5C" w14:textId="77777777" w:rsidR="00000000" w:rsidRDefault="00000000">
      <w:pPr>
        <w:pStyle w:val="Standard"/>
        <w:autoSpaceDE w:val="0"/>
        <w:jc w:val="center"/>
      </w:pPr>
      <w:r>
        <w:rPr>
          <w:rFonts w:ascii="Calibri" w:hAnsi="Calibri" w:cs="Calibri"/>
          <w:sz w:val="20"/>
          <w:szCs w:val="20"/>
        </w:rPr>
        <w:t>(Assinatura do servidor com identificação)</w:t>
      </w:r>
    </w:p>
    <w:p w14:paraId="6204CCC0" w14:textId="77777777" w:rsidR="00000000" w:rsidRDefault="00000000"/>
    <w:p w14:paraId="6D2FC3E7" w14:textId="77777777" w:rsidR="00000000" w:rsidRDefault="00000000"/>
    <w:p w14:paraId="5C7B732C" w14:textId="77777777" w:rsidR="00000000" w:rsidRDefault="00000000">
      <w:pPr>
        <w:pStyle w:val="Standard"/>
        <w:jc w:val="both"/>
      </w:pPr>
      <w:r>
        <w:rPr>
          <w:rFonts w:ascii="Calibri" w:hAnsi="Calibri" w:cs="Calibri"/>
          <w:b/>
          <w:sz w:val="22"/>
          <w:szCs w:val="22"/>
        </w:rPr>
        <w:t>3. Aprovação da chefia imediata</w:t>
      </w:r>
    </w:p>
    <w:tbl>
      <w:tblPr>
        <w:tblW w:w="0" w:type="auto"/>
        <w:tblInd w:w="-113" w:type="dxa"/>
        <w:tblLayout w:type="fixed"/>
        <w:tblLook w:val="0000" w:firstRow="0" w:lastRow="0" w:firstColumn="0" w:lastColumn="0" w:noHBand="0" w:noVBand="0"/>
      </w:tblPr>
      <w:tblGrid>
        <w:gridCol w:w="10432"/>
      </w:tblGrid>
      <w:tr w:rsidR="00000000" w14:paraId="4BFA3281" w14:textId="77777777">
        <w:trPr>
          <w:trHeight w:val="1247"/>
        </w:trPr>
        <w:tc>
          <w:tcPr>
            <w:tcW w:w="10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3B60" w14:textId="77777777" w:rsidR="00000000" w:rsidRDefault="00000000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Estou de acordo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com a concessão da licença para capacitação nos termos requeridos, visto que:</w:t>
            </w:r>
          </w:p>
          <w:p w14:paraId="623883ED" w14:textId="77777777" w:rsidR="00000000" w:rsidRDefault="00000000">
            <w:pPr>
              <w:pStyle w:val="Standard"/>
              <w:numPr>
                <w:ilvl w:val="0"/>
                <w:numId w:val="2"/>
              </w:numPr>
              <w:jc w:val="both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Está em conformidade com o planejamento interno e com o interesse da unidade organizacional na ação;</w:t>
            </w:r>
          </w:p>
          <w:p w14:paraId="2D2A01D3" w14:textId="77777777" w:rsidR="00000000" w:rsidRDefault="00000000">
            <w:pPr>
              <w:pStyle w:val="Standard"/>
              <w:numPr>
                <w:ilvl w:val="0"/>
                <w:numId w:val="2"/>
              </w:numPr>
              <w:jc w:val="both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Não inviabilizará o funcionamento da unidade organizacional; e</w:t>
            </w:r>
          </w:p>
          <w:p w14:paraId="3F94D69E" w14:textId="77777777" w:rsidR="00000000" w:rsidRDefault="00000000">
            <w:pPr>
              <w:pStyle w:val="Standard"/>
              <w:numPr>
                <w:ilvl w:val="0"/>
                <w:numId w:val="2"/>
              </w:numPr>
              <w:jc w:val="both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Foi analisado se o afastamento está previsto para o período de maior demanda da força de trabalho.</w:t>
            </w:r>
          </w:p>
        </w:tc>
      </w:tr>
    </w:tbl>
    <w:p w14:paraId="5870672A" w14:textId="77777777" w:rsidR="00000000" w:rsidRDefault="00000000">
      <w:pPr>
        <w:pStyle w:val="Standard"/>
        <w:rPr>
          <w:rFonts w:ascii="Calibri" w:hAnsi="Calibri" w:cs="Calibri"/>
        </w:rPr>
      </w:pPr>
    </w:p>
    <w:p w14:paraId="6B328A1A" w14:textId="77777777" w:rsidR="00000000" w:rsidRDefault="00000000">
      <w:pPr>
        <w:pStyle w:val="Standard"/>
        <w:autoSpaceDE w:val="0"/>
        <w:jc w:val="center"/>
      </w:pPr>
      <w:r>
        <w:rPr>
          <w:rFonts w:ascii="Calibri" w:hAnsi="Calibri" w:cs="Calibri"/>
        </w:rPr>
        <w:t>__________________/____, ______ de ______________ de ________.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z w:val="20"/>
          <w:szCs w:val="20"/>
        </w:rPr>
        <w:t>(Local e data)</w:t>
      </w:r>
    </w:p>
    <w:p w14:paraId="0CE8EB1A" w14:textId="77777777" w:rsidR="00000000" w:rsidRDefault="00000000">
      <w:pPr>
        <w:pStyle w:val="Standard"/>
        <w:autoSpaceDE w:val="0"/>
        <w:rPr>
          <w:rFonts w:ascii="Calibri" w:hAnsi="Calibri" w:cs="Calibri"/>
          <w:szCs w:val="16"/>
        </w:rPr>
      </w:pPr>
    </w:p>
    <w:p w14:paraId="5E900E66" w14:textId="77777777" w:rsidR="00000000" w:rsidRDefault="00000000">
      <w:pPr>
        <w:pStyle w:val="Standard"/>
        <w:autoSpaceDE w:val="0"/>
        <w:jc w:val="center"/>
      </w:pPr>
      <w:r>
        <w:rPr>
          <w:rFonts w:ascii="Calibri" w:hAnsi="Calibri" w:cs="Calibri"/>
        </w:rPr>
        <w:t>_______________________________________</w:t>
      </w:r>
    </w:p>
    <w:p w14:paraId="5785439B" w14:textId="77777777" w:rsidR="00000000" w:rsidRDefault="00000000">
      <w:pPr>
        <w:pStyle w:val="Standard"/>
        <w:autoSpaceDE w:val="0"/>
        <w:jc w:val="center"/>
      </w:pPr>
      <w:r>
        <w:rPr>
          <w:rFonts w:ascii="Calibri" w:hAnsi="Calibri" w:cs="Calibri"/>
          <w:sz w:val="20"/>
          <w:szCs w:val="20"/>
        </w:rPr>
        <w:t>(Assinatura da chefia imediata com identificação)</w:t>
      </w:r>
    </w:p>
    <w:p w14:paraId="2E7F885F" w14:textId="77777777" w:rsidR="00000000" w:rsidRDefault="00000000">
      <w:pPr>
        <w:pStyle w:val="Standard"/>
      </w:pPr>
    </w:p>
    <w:p w14:paraId="6D9F7009" w14:textId="77777777" w:rsidR="00D13996" w:rsidRDefault="00000000">
      <w:pPr>
        <w:pStyle w:val="Standard"/>
      </w:pPr>
      <w:r>
        <w:rPr>
          <w:rFonts w:ascii="Calibri" w:hAnsi="Calibri" w:cs="Calibri"/>
          <w:b/>
          <w:i/>
          <w:color w:val="595959"/>
          <w:sz w:val="20"/>
          <w:szCs w:val="20"/>
        </w:rPr>
        <w:t xml:space="preserve">Atenção chefia! </w:t>
      </w:r>
      <w:r>
        <w:rPr>
          <w:rFonts w:ascii="Calibri" w:hAnsi="Calibri" w:cs="Calibri"/>
          <w:i/>
          <w:color w:val="595959"/>
          <w:sz w:val="20"/>
          <w:szCs w:val="20"/>
        </w:rPr>
        <w:t xml:space="preserve">Em caso de indeferimento, não assine o presente formulário. Nesse caso, </w:t>
      </w:r>
      <w:r>
        <w:rPr>
          <w:rFonts w:ascii="Calibri" w:hAnsi="Calibri" w:cs="Calibri"/>
          <w:i/>
          <w:color w:val="595959"/>
          <w:sz w:val="20"/>
          <w:szCs w:val="20"/>
          <w:u w:val="single"/>
        </w:rPr>
        <w:t>inclua uma justificativa para o indeferimento no processo</w:t>
      </w:r>
      <w:r>
        <w:rPr>
          <w:rFonts w:ascii="Calibri" w:hAnsi="Calibri" w:cs="Calibri"/>
          <w:i/>
          <w:color w:val="595959"/>
          <w:sz w:val="20"/>
          <w:szCs w:val="20"/>
        </w:rPr>
        <w:t xml:space="preserve"> e encaminhe ao servidor requerente para ciência e providências.</w:t>
      </w:r>
    </w:p>
    <w:sectPr w:rsidR="00D13996">
      <w:headerReference w:type="default" r:id="rId7"/>
      <w:headerReference w:type="first" r:id="rId8"/>
      <w:pgSz w:w="11906" w:h="16838"/>
      <w:pgMar w:top="1021" w:right="707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6F05" w14:textId="77777777" w:rsidR="00F27E2F" w:rsidRDefault="00F27E2F">
      <w:r>
        <w:separator/>
      </w:r>
    </w:p>
  </w:endnote>
  <w:endnote w:type="continuationSeparator" w:id="0">
    <w:p w14:paraId="3CEDA91E" w14:textId="77777777" w:rsidR="00F27E2F" w:rsidRDefault="00F2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B61A" w14:textId="77777777" w:rsidR="00F27E2F" w:rsidRDefault="00F27E2F">
      <w:r>
        <w:separator/>
      </w:r>
    </w:p>
  </w:footnote>
  <w:footnote w:type="continuationSeparator" w:id="0">
    <w:p w14:paraId="1A73CCE4" w14:textId="77777777" w:rsidR="00F27E2F" w:rsidRDefault="00F27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701"/>
      <w:gridCol w:w="5103"/>
      <w:gridCol w:w="3404"/>
    </w:tblGrid>
    <w:tr w:rsidR="00000000" w14:paraId="194CD738" w14:textId="77777777">
      <w:tc>
        <w:tcPr>
          <w:tcW w:w="170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</w:tcPr>
        <w:p w14:paraId="34156C1C" w14:textId="77777777" w:rsidR="00000000" w:rsidRDefault="00000000">
          <w:pPr>
            <w:pStyle w:val="Contedodetabela"/>
            <w:snapToGrid w:val="0"/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lang w:val="pt-BR" w:eastAsia="pt-BR"/>
            </w:rPr>
            <w:pict w14:anchorId="0431CD3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.75pt" filled="t">
                <v:fill opacity="0" color2="black"/>
                <v:imagedata r:id="rId1" o:title="" croptop="-19f" cropbottom="-19f" cropleft="-19f" cropright="-19f"/>
              </v:shape>
            </w:pict>
          </w:r>
        </w:p>
      </w:tc>
      <w:tc>
        <w:tcPr>
          <w:tcW w:w="5103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vAlign w:val="center"/>
        </w:tcPr>
        <w:p w14:paraId="34E14C48" w14:textId="77777777" w:rsidR="00000000" w:rsidRDefault="00000000">
          <w:pPr>
            <w:pStyle w:val="Contedodetabela"/>
            <w:spacing w:before="17" w:after="17"/>
          </w:pPr>
          <w:r>
            <w:rPr>
              <w:rFonts w:ascii="Calibri" w:hAnsi="Calibri" w:cs="Calibri"/>
              <w:sz w:val="22"/>
              <w:szCs w:val="22"/>
            </w:rPr>
            <w:t>UNIVERSIDADE FEDERAL DO ESPÍRITO SANTO</w:t>
          </w:r>
        </w:p>
        <w:p w14:paraId="42384564" w14:textId="77777777" w:rsidR="00000000" w:rsidRDefault="00000000">
          <w:pPr>
            <w:pStyle w:val="Contedodetabela"/>
            <w:spacing w:before="17" w:after="17"/>
          </w:pPr>
          <w:r>
            <w:rPr>
              <w:rFonts w:ascii="Calibri" w:hAnsi="Calibri" w:cs="Calibri"/>
              <w:sz w:val="22"/>
              <w:szCs w:val="22"/>
            </w:rPr>
            <w:t>Pró-Reitoria de Gestão de Pessoas</w:t>
          </w:r>
        </w:p>
      </w:tc>
      <w:tc>
        <w:tcPr>
          <w:tcW w:w="340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14:paraId="03CAE200" w14:textId="77777777" w:rsidR="00000000" w:rsidRDefault="00000000">
          <w:pPr>
            <w:pStyle w:val="Contedodetabela"/>
            <w:snapToGrid w:val="0"/>
            <w:spacing w:before="28"/>
            <w:jc w:val="center"/>
          </w:pPr>
          <w:r>
            <w:rPr>
              <w:rFonts w:ascii="Calibri" w:hAnsi="Calibri" w:cs="Calibri"/>
              <w:b/>
              <w:bCs/>
            </w:rPr>
            <w:t>LICENÇA PARA CAPACITAÇÃO</w:t>
          </w:r>
        </w:p>
      </w:tc>
    </w:tr>
  </w:tbl>
  <w:p w14:paraId="33E9422E" w14:textId="77777777" w:rsidR="00000000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4958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Cs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</w:rPr>
    </w:lvl>
  </w:abstractNum>
  <w:num w:numId="1" w16cid:durableId="2094470591">
    <w:abstractNumId w:val="0"/>
  </w:num>
  <w:num w:numId="2" w16cid:durableId="2120181185">
    <w:abstractNumId w:val="1"/>
  </w:num>
  <w:num w:numId="3" w16cid:durableId="1771584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292C"/>
    <w:rsid w:val="0035292C"/>
    <w:rsid w:val="00D13996"/>
    <w:rsid w:val="00F063D0"/>
    <w:rsid w:val="00F2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4D9FDF"/>
  <w15:chartTrackingRefBased/>
  <w15:docId w15:val="{818969AA-16B7-4D4A-B426-E30F6271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tulo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22"/>
      <w:szCs w:val="20"/>
    </w:rPr>
  </w:style>
  <w:style w:type="paragraph" w:styleId="Ttulo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Tahoma" w:eastAsia="Tahoma" w:hAnsi="Tahoma" w:cs="Tahoma"/>
      <w:b/>
      <w:bCs/>
      <w:sz w:val="28"/>
    </w:rPr>
  </w:style>
  <w:style w:type="paragraph" w:styleId="Ttulo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rFonts w:ascii="Tahoma" w:eastAsia="Tahoma" w:hAnsi="Tahoma" w:cs="Tahoma"/>
      <w:b/>
      <w:bCs/>
      <w:color w:val="C0C0C0"/>
    </w:rPr>
  </w:style>
  <w:style w:type="paragraph" w:styleId="Ttulo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Verdana" w:eastAsia="Verdana" w:hAnsi="Verdana" w:cs="Tahoma"/>
      <w:b/>
      <w:bCs/>
      <w:sz w:val="14"/>
    </w:rPr>
  </w:style>
  <w:style w:type="paragraph" w:styleId="Ttulo5">
    <w:name w:val="heading 5"/>
    <w:basedOn w:val="Standard"/>
    <w:next w:val="Standard"/>
    <w:qFormat/>
    <w:pPr>
      <w:keepNext/>
      <w:numPr>
        <w:ilvl w:val="4"/>
        <w:numId w:val="1"/>
      </w:numPr>
      <w:jc w:val="center"/>
      <w:outlineLvl w:val="4"/>
    </w:pPr>
    <w:rPr>
      <w:rFonts w:ascii="Tahoma" w:eastAsia="Tahoma" w:hAnsi="Tahoma" w:cs="Tahoma"/>
      <w:b/>
      <w:bCs/>
      <w:sz w:val="14"/>
    </w:rPr>
  </w:style>
  <w:style w:type="paragraph" w:styleId="Ttulo6">
    <w:name w:val="heading 6"/>
    <w:basedOn w:val="Standard"/>
    <w:next w:val="Standard"/>
    <w:qFormat/>
    <w:pPr>
      <w:keepNext/>
      <w:numPr>
        <w:ilvl w:val="5"/>
        <w:numId w:val="1"/>
      </w:numPr>
      <w:spacing w:before="40"/>
      <w:jc w:val="center"/>
      <w:outlineLvl w:val="5"/>
    </w:pPr>
    <w:rPr>
      <w:rFonts w:ascii="Verdana" w:eastAsia="Verdana" w:hAnsi="Verdana" w:cs="Verdana"/>
      <w:b/>
      <w:bCs/>
      <w:sz w:val="20"/>
    </w:rPr>
  </w:style>
  <w:style w:type="paragraph" w:styleId="Ttulo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rFonts w:ascii="Tahoma" w:eastAsia="Tahoma" w:hAnsi="Tahoma" w:cs="Tahoma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iCs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customStyle="1" w:styleId="Hyperlink1">
    <w:name w:val="Hyperlink1"/>
    <w:rPr>
      <w:color w:val="0000FF"/>
      <w:u w:val="single"/>
    </w:rPr>
  </w:style>
  <w:style w:type="character" w:customStyle="1" w:styleId="FollowedHyperlink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Fontepargpadro1"/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extodebaloChar">
    <w:name w:val="Texto de balão Char"/>
    <w:rPr>
      <w:rFonts w:ascii="Segoe UI" w:eastAsia="Segoe UI" w:hAnsi="Segoe UI" w:cs="Segoe UI"/>
      <w:sz w:val="18"/>
      <w:szCs w:val="18"/>
    </w:rPr>
  </w:style>
  <w:style w:type="character" w:customStyle="1" w:styleId="CorpodetextoChar">
    <w:name w:val="Corpo de texto Char"/>
    <w:rPr>
      <w:rFonts w:cs="Mangal"/>
      <w:kern w:val="2"/>
      <w:sz w:val="24"/>
      <w:szCs w:val="21"/>
      <w:lang w:eastAsia="zh-CN" w:bidi="hi-I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rFonts w:cs="Mangal"/>
      <w:szCs w:val="21"/>
      <w:lang w:val="x-none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imes New Roman"/>
      <w:lang w:bidi="ar-SA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bCs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WW-Ttulo">
    <w:name w:val="WW-Título"/>
    <w:basedOn w:val="Heading"/>
    <w:next w:val="Subttulo"/>
  </w:style>
  <w:style w:type="paragraph" w:styleId="Subttulo">
    <w:name w:val="Subtitle"/>
    <w:basedOn w:val="Heading"/>
    <w:next w:val="Textbody"/>
    <w:qFormat/>
    <w:pPr>
      <w:jc w:val="center"/>
    </w:pPr>
    <w:rPr>
      <w:i/>
      <w:iCs/>
    </w:rPr>
  </w:style>
  <w:style w:type="paragraph" w:customStyle="1" w:styleId="Corpodetexto21">
    <w:name w:val="Corpo de texto 21"/>
    <w:basedOn w:val="Standard"/>
    <w:pPr>
      <w:jc w:val="both"/>
    </w:pPr>
    <w:rPr>
      <w:rFonts w:ascii="Verdana" w:eastAsia="Verdana" w:hAnsi="Verdana" w:cs="Verdana"/>
      <w:b/>
      <w:bCs/>
      <w:sz w:val="20"/>
    </w:rPr>
  </w:style>
  <w:style w:type="paragraph" w:customStyle="1" w:styleId="Textbodyindent">
    <w:name w:val="Text body indent"/>
    <w:basedOn w:val="Standard"/>
    <w:pPr>
      <w:ind w:left="470" w:hanging="470"/>
    </w:pPr>
  </w:style>
  <w:style w:type="paragraph" w:styleId="Normal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SimSun"/>
    </w:r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customStyle="1" w:styleId="Corpodetexto31">
    <w:name w:val="Corpo de texto 31"/>
    <w:basedOn w:val="Standard"/>
    <w:pPr>
      <w:widowControl w:val="0"/>
    </w:pPr>
    <w:rPr>
      <w:rFonts w:eastAsia="SimSun"/>
      <w:sz w:val="18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MPOG</dc:creator>
  <cp:keywords/>
  <cp:lastModifiedBy>Daisy Ferreira Brito Tomaz</cp:lastModifiedBy>
  <cp:revision>2</cp:revision>
  <cp:lastPrinted>2018-04-26T09:15:00Z</cp:lastPrinted>
  <dcterms:created xsi:type="dcterms:W3CDTF">2022-11-24T16:54:00Z</dcterms:created>
  <dcterms:modified xsi:type="dcterms:W3CDTF">2022-11-24T16:54:00Z</dcterms:modified>
</cp:coreProperties>
</file>