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rPr>
          <w:rFonts w:ascii="Calibri" w:cs="Calibri" w:eastAsia="Calibri" w:hAnsi="Calibri"/>
          <w:b w:val="1"/>
          <w:bCs w:val="1"/>
          <w:color w:val="4f81bd"/>
          <w:sz w:val="26"/>
          <w:szCs w:val="26"/>
          <w:shd w:fill="c6c6c6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1. Dados do comunicante (quem informa o óbito)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  <w:shd w:fill="c6c6c6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Nome completo: 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  <w:shd w:fill="c6c6c6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CPF: __________________________________________________________________________________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  <w:shd w:fill="c6c6c6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Parentesco com o(a) falecido(a): 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  <w:shd w:fill="c6c6c6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Endereço completo: 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shd w:fill="c6c6c6" w:val="clear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Bairro: 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Cidade: _________________________   UF:_______  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CEP: 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</w:t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Telefone: (____) 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E-mail: ________________________________________________________________________________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rPr>
          <w:rFonts w:ascii="Calibri" w:cs="Calibri" w:eastAsia="Calibri" w:hAnsi="Calibri"/>
          <w:b w:val="1"/>
          <w:bCs w:val="1"/>
          <w:color w:val="4f81bd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2. Dados do(a) falecido(a)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Vínculo com a instituição: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Servidor(a) ativo(a)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Aposentado(a)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Pensionista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Nome completo: 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 do falecimento: _____ / _____ / 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rPr>
          <w:rFonts w:ascii="Calibri" w:cs="Calibri" w:eastAsia="Calibri" w:hAnsi="Calibri"/>
          <w:b w:val="1"/>
          <w:bCs w:val="1"/>
          <w:color w:val="4f81bd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3. Informações sobre bens e inventário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Existem bens a inventariar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Não existem bens a inventariar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Não sei informar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Processo de inventário: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Sim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Não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Não sei informar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rPr>
          <w:rFonts w:ascii="Calibri" w:cs="Calibri" w:eastAsia="Calibri" w:hAnsi="Calibri"/>
          <w:b w:val="1"/>
          <w:bCs w:val="1"/>
          <w:color w:val="4f81bd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4. Responsável pelo espólio (Preencher apenas se diferente do comunicante)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Nome completo: 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Endereço: _______________________________________________________________________________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E-mail: _________________________________________________________________________________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Telefone: (____) 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rPr>
          <w:rFonts w:ascii="Calibri" w:cs="Calibri" w:eastAsia="Calibri" w:hAnsi="Calibri"/>
          <w:b w:val="1"/>
          <w:bCs w:val="1"/>
          <w:color w:val="4f81bd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5. Observações (opcional)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rPr>
          <w:rFonts w:ascii="Calibri" w:cs="Calibri" w:eastAsia="Calibri" w:hAnsi="Calibri"/>
          <w:b w:val="1"/>
          <w:bCs w:val="1"/>
          <w:color w:val="4f81bd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6. Documentos anexados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4f81bd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Certidão de óbito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   ) Documento de identificação do comunicante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615" w:right="255" w:firstLine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__________________, ______ de ___________________ de ________.</w:t>
      </w:r>
    </w:p>
    <w:p w:rsidR="00000000" w:rsidDel="00000000" w:rsidP="00000000" w:rsidRDefault="00000000" w:rsidRPr="00000000" w14:paraId="0000001E">
      <w:pPr>
        <w:ind w:left="720" w:right="45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right="459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615" w:right="315" w:firstLine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21">
      <w:pPr>
        <w:ind w:left="720" w:right="459" w:firstLine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(Assinatura)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021" w:top="1021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widowControl w:val="0"/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10208.0" w:type="dxa"/>
      <w:jc w:val="left"/>
      <w:tblInd w:w="-1.0" w:type="dxa"/>
      <w:tblLayout w:type="fixed"/>
      <w:tblLook w:val="0000"/>
    </w:tblPr>
    <w:tblGrid>
      <w:gridCol w:w="1700"/>
      <w:gridCol w:w="5103"/>
      <w:gridCol w:w="3405"/>
      <w:tblGridChange w:id="0">
        <w:tblGrid>
          <w:gridCol w:w="1700"/>
          <w:gridCol w:w="5103"/>
          <w:gridCol w:w="3405"/>
        </w:tblGrid>
      </w:tblGridChange>
    </w:tblGrid>
    <w:tr>
      <w:trPr>
        <w:cantSplit w:val="1"/>
        <w:tblHeader w:val="0"/>
      </w:trPr>
      <w:tc>
        <w:tcPr>
          <w:tcBorders>
            <w:top w:color="000000" w:space="0" w:sz="4" w:val="single"/>
            <w:bottom w:color="000000" w:space="0" w:sz="4" w:val="single"/>
          </w:tcBorders>
        </w:tcPr>
        <w:p w:rsidR="00000000" w:rsidDel="00000000" w:rsidP="00000000" w:rsidRDefault="00000000" w:rsidRPr="00000000" w14:paraId="00000024">
          <w:pPr>
            <w:widowControl w:val="0"/>
            <w:spacing w:after="57" w:before="113" w:lineRule="auto"/>
            <w:jc w:val="center"/>
            <w:rPr>
              <w:sz w:val="22"/>
              <w:szCs w:val="22"/>
            </w:rPr>
          </w:pPr>
          <w:bookmarkStart w:colFirst="0" w:colLast="0" w:name="_heading=h.jr0z9k454pcu" w:id="0"/>
          <w:bookmarkEnd w:id="0"/>
          <w:r w:rsidDel="00000000" w:rsidR="00000000" w:rsidRPr="00000000">
            <w:rPr/>
            <w:drawing>
              <wp:inline distB="0" distT="0" distL="0" distR="0">
                <wp:extent cx="741680" cy="73342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-98" l="-97" r="-97" t="-9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68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25">
          <w:pPr>
            <w:spacing w:after="17" w:before="17" w:lineRule="auto"/>
            <w:jc w:val="center"/>
            <w:rPr>
              <w:rFonts w:ascii="Calibri" w:cs="Calibri" w:eastAsia="Calibri" w:hAnsi="Calibri"/>
              <w:sz w:val="26"/>
              <w:szCs w:val="26"/>
            </w:rPr>
          </w:pPr>
          <w:r w:rsidDel="00000000" w:rsidR="00000000" w:rsidRPr="00000000">
            <w:rPr>
              <w:rFonts w:ascii="Calibri" w:cs="Calibri" w:eastAsia="Calibri" w:hAnsi="Calibri"/>
              <w:sz w:val="26"/>
              <w:szCs w:val="26"/>
              <w:rtl w:val="0"/>
            </w:rPr>
            <w:t xml:space="preserve">UNIVERSIDADE FEDERAL DO ESPÍRITO SANTO</w:t>
          </w:r>
        </w:p>
        <w:p w:rsidR="00000000" w:rsidDel="00000000" w:rsidP="00000000" w:rsidRDefault="00000000" w:rsidRPr="00000000" w14:paraId="00000026">
          <w:pPr>
            <w:widowControl w:val="0"/>
            <w:jc w:val="center"/>
            <w:rPr>
              <w:rFonts w:ascii="Calibri" w:cs="Calibri" w:eastAsia="Calibri" w:hAnsi="Calibri"/>
              <w:sz w:val="26"/>
              <w:szCs w:val="26"/>
            </w:rPr>
          </w:pPr>
          <w:r w:rsidDel="00000000" w:rsidR="00000000" w:rsidRPr="00000000">
            <w:rPr>
              <w:rFonts w:ascii="Calibri" w:cs="Calibri" w:eastAsia="Calibri" w:hAnsi="Calibri"/>
              <w:sz w:val="26"/>
              <w:szCs w:val="26"/>
              <w:rtl w:val="0"/>
            </w:rPr>
            <w:t xml:space="preserve">Pró-Reitoria de Gestão de Pessoas</w:t>
          </w:r>
        </w:p>
      </w:tc>
      <w:tc>
        <w:tcPr>
          <w:tcBorders>
            <w:top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27">
          <w:pPr>
            <w:widowControl w:val="0"/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COMUNICAÇÃO DE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widowControl w:val="0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FALECIMENTO</w:t>
          </w:r>
        </w:p>
      </w:tc>
    </w:tr>
  </w:tbl>
  <w:p w:rsidR="00000000" w:rsidDel="00000000" w:rsidP="00000000" w:rsidRDefault="00000000" w:rsidRPr="00000000" w14:paraId="00000029">
    <w:pPr>
      <w:spacing w:after="120" w:lineRule="auto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</w:tabs>
      <w:ind w:left="708" w:right="0" w:hanging="708"/>
      <w:jc w:val="center"/>
    </w:pPr>
    <w:rPr>
      <w:b w:val="1"/>
      <w:bCs w:val="1"/>
      <w:i w:val="1"/>
      <w:iCs w:val="1"/>
      <w:sz w:val="26"/>
      <w:szCs w:val="26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0"/>
      </w:tabs>
      <w:ind w:left="576" w:right="0" w:hanging="576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0"/>
      </w:tabs>
      <w:ind w:left="720" w:right="0" w:hanging="720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0"/>
      </w:tabs>
      <w:ind w:left="864" w:right="0" w:hanging="864"/>
      <w:jc w:val="both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0"/>
      </w:tabs>
      <w:ind w:left="1008" w:right="0" w:hanging="1008"/>
    </w:pPr>
    <w:rPr>
      <w:b w:val="1"/>
      <w:bC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0"/>
      </w:tabs>
      <w:ind w:left="1152" w:right="0" w:hanging="1152"/>
    </w:pPr>
    <w:rPr/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uH/h+eef3jMzH5y4AhEQIL60ew==">CgMxLjAyDmguanIwejlrNDU0cGN1OAByITFpdmkydjd2OW94Yy14UFBvZlRCQzdncTBMb3RDNnFiZw==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