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D3" w:rsidRDefault="00433CD3">
      <w:pPr>
        <w:pStyle w:val="Corpodetexto"/>
        <w:spacing w:before="6"/>
        <w:rPr>
          <w:rFonts w:ascii="Times New Roman"/>
          <w:sz w:val="19"/>
        </w:rPr>
      </w:pPr>
    </w:p>
    <w:p w:rsidR="00433CD3" w:rsidRDefault="00956B09" w:rsidP="00315A15">
      <w:pPr>
        <w:pStyle w:val="Heading1"/>
        <w:numPr>
          <w:ilvl w:val="0"/>
          <w:numId w:val="3"/>
        </w:numPr>
        <w:tabs>
          <w:tab w:val="left" w:pos="0"/>
        </w:tabs>
        <w:spacing w:before="56"/>
        <w:ind w:left="0" w:firstLine="0"/>
        <w:jc w:val="both"/>
      </w:pPr>
      <w:r>
        <w:t>Dados do</w:t>
      </w:r>
      <w:r>
        <w:rPr>
          <w:spacing w:val="-5"/>
        </w:rPr>
        <w:t xml:space="preserve"> </w:t>
      </w:r>
      <w:r>
        <w:t>requerente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4"/>
        <w:gridCol w:w="2920"/>
        <w:gridCol w:w="851"/>
        <w:gridCol w:w="3199"/>
      </w:tblGrid>
      <w:tr w:rsidR="00433CD3">
        <w:trPr>
          <w:trHeight w:val="398"/>
        </w:trPr>
        <w:tc>
          <w:tcPr>
            <w:tcW w:w="10144" w:type="dxa"/>
            <w:gridSpan w:val="4"/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433CD3">
        <w:trPr>
          <w:trHeight w:val="397"/>
        </w:trPr>
        <w:tc>
          <w:tcPr>
            <w:tcW w:w="6945" w:type="dxa"/>
            <w:gridSpan w:val="3"/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  <w:tc>
          <w:tcPr>
            <w:tcW w:w="3199" w:type="dxa"/>
          </w:tcPr>
          <w:p w:rsidR="00433CD3" w:rsidRDefault="00956B0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SIAPE:</w:t>
            </w:r>
          </w:p>
        </w:tc>
      </w:tr>
      <w:tr w:rsidR="00433CD3">
        <w:trPr>
          <w:trHeight w:val="398"/>
        </w:trPr>
        <w:tc>
          <w:tcPr>
            <w:tcW w:w="3174" w:type="dxa"/>
            <w:tcBorders>
              <w:right w:val="nil"/>
            </w:tcBorders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2920" w:type="dxa"/>
            <w:tcBorders>
              <w:left w:val="nil"/>
              <w:right w:val="nil"/>
            </w:tcBorders>
          </w:tcPr>
          <w:p w:rsidR="00433CD3" w:rsidRDefault="00956B09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33CD3" w:rsidRDefault="00433CD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tcBorders>
              <w:left w:val="nil"/>
            </w:tcBorders>
          </w:tcPr>
          <w:p w:rsidR="00433CD3" w:rsidRDefault="00433CD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33CD3">
        <w:trPr>
          <w:trHeight w:val="398"/>
        </w:trPr>
        <w:tc>
          <w:tcPr>
            <w:tcW w:w="6094" w:type="dxa"/>
            <w:gridSpan w:val="2"/>
          </w:tcPr>
          <w:p w:rsidR="00433CD3" w:rsidRDefault="00956B0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851" w:type="dxa"/>
            <w:tcBorders>
              <w:right w:val="nil"/>
            </w:tcBorders>
          </w:tcPr>
          <w:p w:rsidR="00433CD3" w:rsidRDefault="00956B0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Celular: (</w:t>
            </w:r>
          </w:p>
        </w:tc>
        <w:tc>
          <w:tcPr>
            <w:tcW w:w="3199" w:type="dxa"/>
            <w:tcBorders>
              <w:left w:val="nil"/>
            </w:tcBorders>
          </w:tcPr>
          <w:p w:rsidR="00433CD3" w:rsidRDefault="00956B09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</w:tr>
    </w:tbl>
    <w:p w:rsidR="00433CD3" w:rsidRDefault="00433CD3">
      <w:pPr>
        <w:pStyle w:val="Corpodetexto"/>
        <w:spacing w:before="8"/>
        <w:rPr>
          <w:b/>
          <w:sz w:val="21"/>
        </w:rPr>
      </w:pPr>
    </w:p>
    <w:p w:rsidR="002031A8" w:rsidRPr="00FC5330" w:rsidRDefault="00956B09" w:rsidP="002031A8">
      <w:pPr>
        <w:pStyle w:val="PargrafodaLista"/>
        <w:numPr>
          <w:ilvl w:val="0"/>
          <w:numId w:val="3"/>
        </w:numPr>
        <w:tabs>
          <w:tab w:val="left" w:pos="379"/>
        </w:tabs>
        <w:ind w:hanging="217"/>
        <w:jc w:val="both"/>
        <w:rPr>
          <w:b/>
        </w:rPr>
      </w:pPr>
      <w:r w:rsidRPr="00FC5330">
        <w:rPr>
          <w:b/>
        </w:rPr>
        <w:t>Requerimento</w:t>
      </w:r>
      <w:r w:rsidR="0028699A" w:rsidRPr="0028699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7.9pt;margin-top:11.55pt;width:508.05pt;height:143.2pt;z-index:251667456;mso-position-horizontal-relative:text;mso-position-vertical-relative:text;mso-width-relative:margin;mso-height-relative:margin">
            <v:textbox>
              <w:txbxContent>
                <w:p w:rsidR="002031A8" w:rsidRDefault="002031A8" w:rsidP="002031A8">
                  <w:pPr>
                    <w:spacing w:before="6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Venho requerer:</w:t>
                  </w:r>
                </w:p>
                <w:p w:rsidR="002031A8" w:rsidRDefault="002031A8" w:rsidP="00315A15">
                  <w:pPr>
                    <w:pStyle w:val="Corpodetexto"/>
                    <w:tabs>
                      <w:tab w:val="left" w:pos="5670"/>
                    </w:tabs>
                    <w:spacing w:before="126" w:line="364" w:lineRule="auto"/>
                    <w:ind w:left="379" w:right="5846"/>
                  </w:pPr>
                  <w:r>
                    <w:t>Aposentadoria voluntária integral Aposentadoria voluntária p</w:t>
                  </w:r>
                  <w:r w:rsidR="00315A15">
                    <w:t>or Média Aritmética</w:t>
                  </w:r>
                </w:p>
                <w:p w:rsidR="002031A8" w:rsidRDefault="002031A8" w:rsidP="002031A8">
                  <w:pPr>
                    <w:tabs>
                      <w:tab w:val="left" w:pos="1963"/>
                      <w:tab w:val="left" w:pos="2448"/>
                      <w:tab w:val="left" w:pos="3175"/>
                    </w:tabs>
                    <w:spacing w:line="237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pretendida: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  <w:p w:rsidR="002031A8" w:rsidRDefault="002031A8" w:rsidP="002031A8">
                  <w:pPr>
                    <w:pStyle w:val="Corpodetexto"/>
                    <w:spacing w:before="125"/>
                    <w:ind w:left="105"/>
                  </w:pPr>
                  <w:r>
                    <w:t>Observações:</w:t>
                  </w:r>
                </w:p>
                <w:p w:rsidR="002031A8" w:rsidRDefault="002031A8" w:rsidP="002031A8">
                  <w:pPr>
                    <w:pStyle w:val="Corpodetexto"/>
                    <w:tabs>
                      <w:tab w:val="left" w:pos="216"/>
                    </w:tabs>
                    <w:spacing w:before="121"/>
                  </w:pPr>
                  <w:r>
                    <w:t>- Preferencialmente optar pela aposentadoria no primeiro dia do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mês;</w:t>
                  </w:r>
                </w:p>
                <w:p w:rsidR="002031A8" w:rsidRPr="00315A15" w:rsidRDefault="002031A8" w:rsidP="002031A8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t xml:space="preserve">- </w:t>
                  </w:r>
                  <w:r w:rsidRPr="002031A8">
                    <w:rPr>
                      <w:sz w:val="20"/>
                      <w:szCs w:val="20"/>
                    </w:rPr>
                    <w:t xml:space="preserve">A solicitação deve </w:t>
                  </w:r>
                  <w:r w:rsidRPr="00315A15">
                    <w:rPr>
                      <w:sz w:val="20"/>
                      <w:szCs w:val="20"/>
                    </w:rPr>
                    <w:t xml:space="preserve">chegar ao DGP/PROGEP </w:t>
                  </w:r>
                  <w:r w:rsidR="00315A15">
                    <w:rPr>
                      <w:sz w:val="20"/>
                      <w:szCs w:val="20"/>
                    </w:rPr>
                    <w:t>de</w:t>
                  </w:r>
                  <w:r w:rsidR="00315A15" w:rsidRPr="00315A15">
                    <w:rPr>
                      <w:sz w:val="20"/>
                      <w:szCs w:val="20"/>
                    </w:rPr>
                    <w:t xml:space="preserve"> 15 a 20 dias</w:t>
                  </w:r>
                  <w:r w:rsidRPr="00315A15">
                    <w:rPr>
                      <w:sz w:val="20"/>
                      <w:szCs w:val="20"/>
                    </w:rPr>
                    <w:t xml:space="preserve"> de antecedência da data pretendida para aposentadoria.</w:t>
                  </w:r>
                </w:p>
                <w:p w:rsidR="002031A8" w:rsidRPr="00315A15" w:rsidRDefault="002031A8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  <w:p w:rsidR="002031A8" w:rsidRDefault="002031A8">
                  <w:pPr>
                    <w:rPr>
                      <w:lang w:val="pt-BR"/>
                    </w:rPr>
                  </w:pPr>
                </w:p>
                <w:p w:rsidR="002031A8" w:rsidRDefault="002031A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8699A" w:rsidP="002031A8">
      <w:pPr>
        <w:tabs>
          <w:tab w:val="left" w:pos="379"/>
        </w:tabs>
        <w:jc w:val="both"/>
        <w:rPr>
          <w:b/>
        </w:rPr>
      </w:pPr>
      <w:r w:rsidRPr="0028699A">
        <w:rPr>
          <w:b/>
          <w:noProof/>
          <w:lang w:eastAsia="en-US"/>
        </w:rPr>
        <w:pict>
          <v:shape id="_x0000_s1047" type="#_x0000_t202" style="position:absolute;left:0;text-align:left;margin-left:13.7pt;margin-top:6.7pt;width:11.35pt;height:11.7pt;z-index:251669504;mso-width-relative:margin;mso-height-relative:margin">
            <v:textbox>
              <w:txbxContent>
                <w:p w:rsidR="002031A8" w:rsidRDefault="002031A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2031A8" w:rsidRDefault="0028699A" w:rsidP="002031A8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48" type="#_x0000_t202" style="position:absolute;left:0;text-align:left;margin-left:14pt;margin-top:11.1pt;width:11.35pt;height:11.7pt;z-index:251670528;mso-width-relative:margin;mso-height-relative:margin">
            <v:textbox>
              <w:txbxContent>
                <w:p w:rsidR="002031A8" w:rsidRDefault="002031A8" w:rsidP="002031A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2031A8" w:rsidRDefault="002031A8" w:rsidP="002031A8">
      <w:pPr>
        <w:tabs>
          <w:tab w:val="left" w:pos="379"/>
        </w:tabs>
        <w:jc w:val="both"/>
        <w:rPr>
          <w:b/>
        </w:rPr>
      </w:pPr>
    </w:p>
    <w:p w:rsidR="00433CD3" w:rsidRDefault="00433CD3">
      <w:pPr>
        <w:pStyle w:val="Corpodetexto"/>
        <w:spacing w:before="4"/>
        <w:rPr>
          <w:b/>
          <w:sz w:val="19"/>
        </w:rPr>
      </w:pPr>
    </w:p>
    <w:p w:rsidR="00433CD3" w:rsidRDefault="00956B09">
      <w:pPr>
        <w:pStyle w:val="PargrafodaLista"/>
        <w:numPr>
          <w:ilvl w:val="0"/>
          <w:numId w:val="3"/>
        </w:numPr>
        <w:tabs>
          <w:tab w:val="left" w:pos="379"/>
        </w:tabs>
        <w:ind w:hanging="217"/>
        <w:jc w:val="both"/>
        <w:rPr>
          <w:b/>
        </w:rPr>
      </w:pPr>
      <w:r>
        <w:rPr>
          <w:b/>
        </w:rPr>
        <w:t>Declarações</w:t>
      </w:r>
    </w:p>
    <w:p w:rsidR="00FC5330" w:rsidRDefault="0028699A" w:rsidP="00FC5330">
      <w:pPr>
        <w:tabs>
          <w:tab w:val="left" w:pos="379"/>
        </w:tabs>
        <w:jc w:val="both"/>
        <w:rPr>
          <w:b/>
        </w:rPr>
      </w:pPr>
      <w:r w:rsidRPr="0028699A">
        <w:rPr>
          <w:b/>
          <w:noProof/>
          <w:lang w:eastAsia="en-US"/>
        </w:rPr>
        <w:pict>
          <v:shape id="_x0000_s1049" type="#_x0000_t202" style="position:absolute;left:0;text-align:left;margin-left:7.9pt;margin-top:5.15pt;width:508.05pt;height:362.5pt;z-index:251672576;mso-width-relative:margin;mso-height-relative:margin">
            <v:textbox style="mso-next-textbox:#_x0000_s1049">
              <w:txbxContent>
                <w:p w:rsidR="0075335F" w:rsidRDefault="00FC5330" w:rsidP="00FC5330">
                  <w:pPr>
                    <w:pStyle w:val="Corpodetexto"/>
                    <w:spacing w:before="15"/>
                    <w:ind w:right="252" w:firstLine="225"/>
                    <w:jc w:val="both"/>
                  </w:pPr>
                  <w:r>
                    <w:t>Estou ciente que, em conformidade com o artigo 188 da Lei 8.112/90, a aposentadoria vigorará a partir da data da publicação do respectivo ato no Diário Oficial da União, devendo, portanto, permanecer no efetivo exercício de minhas atividades funcionais até aquela data.</w:t>
                  </w:r>
                </w:p>
                <w:p w:rsidR="00FC5330" w:rsidRDefault="00FC5330" w:rsidP="00FC5330">
                  <w:pPr>
                    <w:pStyle w:val="Corpodetexto"/>
                    <w:spacing w:before="15"/>
                    <w:ind w:right="252" w:firstLine="225"/>
                    <w:jc w:val="both"/>
                  </w:pPr>
                  <w:r>
                    <w:t xml:space="preserve">Estou ciente de que caso tenha me afastado para participar em Programa de Pós-Graduação </w:t>
                  </w:r>
                  <w:r>
                    <w:rPr>
                      <w:i/>
                    </w:rPr>
                    <w:t xml:space="preserve">Stricto Sensu </w:t>
                  </w:r>
                  <w:r>
                    <w:t>(inclusive Pós- Doutorado) ou missão no exterior, não poderei me aposentar antes de decorrido período igual ao do afastamento, ressalvada hipótese de ressarcimento nos termos do §2º do art. 95, e §4º e 5ª do art. 96-A, da Lei 8.112/90.</w:t>
                  </w:r>
                </w:p>
                <w:p w:rsidR="00FC5330" w:rsidRDefault="00FC5330" w:rsidP="00FC5330">
                  <w:pPr>
                    <w:pStyle w:val="Corpodetexto"/>
                    <w:spacing w:before="122"/>
                    <w:ind w:right="260" w:firstLine="307"/>
                    <w:jc w:val="both"/>
                  </w:pPr>
                  <w:r>
                    <w:t>Estou ciente que o servidor que responder a processo administrativo disciplinar (PAD) só poderá ser aposentado voluntariamente, após a conclusão do processo e o cumprimento da penalidade, caso aplicada (art. 172, da Lei nº 8.112/1990).</w:t>
                  </w:r>
                </w:p>
                <w:p w:rsidR="00FC5330" w:rsidRDefault="00FC5330" w:rsidP="00FC5330">
                  <w:pPr>
                    <w:pStyle w:val="Corpodetexto"/>
                    <w:spacing w:before="122"/>
                    <w:ind w:right="255" w:firstLine="283"/>
                    <w:jc w:val="both"/>
                  </w:pPr>
                  <w:r>
                    <w:t>Estou ciente de que, caso exerça Função Gratificada (FG), Função de Coordenação de Curso (FCC) ou ocupe Cargo de Direção (CD), a concessão de aposentadoria automaticamente resultará na minha dispensa ou exoneração.</w:t>
                  </w:r>
                </w:p>
                <w:p w:rsidR="00FC5330" w:rsidRDefault="00FC5330" w:rsidP="00FC5330">
                  <w:pPr>
                    <w:pStyle w:val="Corpodetexto"/>
                    <w:spacing w:before="126"/>
                    <w:ind w:right="248" w:firstLine="278"/>
                    <w:jc w:val="both"/>
                  </w:pPr>
                  <w:r>
                    <w:t xml:space="preserve">Estou ciente de que, caso possua outro vínculo com órgão ou entidade dos poderes da União, Estados, dos Municípios e do Distrito Federal, deverei fornecer o(s) comprovante(s) de rendimentos (contracheque) semestralmente (nos meses de abril e outubro) e sempre </w:t>
                  </w:r>
                  <w:r>
                    <w:rPr>
                      <w:spacing w:val="-3"/>
                    </w:rPr>
                    <w:t xml:space="preserve">que </w:t>
                  </w:r>
                  <w:r>
                    <w:t xml:space="preserve">houver alteração no valor da remuneração, conforme prevê a Portaria Normativa nº 02, de 08 </w:t>
                  </w:r>
                  <w:r>
                    <w:rPr>
                      <w:spacing w:val="-3"/>
                    </w:rPr>
                    <w:t xml:space="preserve">de </w:t>
                  </w:r>
                  <w:r>
                    <w:t>novembro de</w:t>
                  </w:r>
                  <w:r w:rsidR="00D723BD">
                    <w:t xml:space="preserve"> 2011, publicada no DOU d</w:t>
                  </w:r>
                  <w: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09/11/2011.</w:t>
                  </w:r>
                </w:p>
                <w:p w:rsidR="00D723BD" w:rsidRDefault="00351F57" w:rsidP="00351F57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Estou ciente de </w:t>
                  </w:r>
                  <w:r>
                    <w:rPr>
                      <w:spacing w:val="-3"/>
                      <w:sz w:val="20"/>
                    </w:rPr>
                    <w:t xml:space="preserve">que </w:t>
                  </w:r>
                  <w:r>
                    <w:rPr>
                      <w:sz w:val="20"/>
                    </w:rPr>
                    <w:t xml:space="preserve">devo manter meu endereço atualizado e sempre que houver alteração procurar a </w:t>
                  </w:r>
                  <w:r>
                    <w:rPr>
                      <w:b/>
                      <w:sz w:val="20"/>
                    </w:rPr>
                    <w:t>Seção de Atendimento e Recadastramento do DGP/UFES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51F57" w:rsidRDefault="00D30619" w:rsidP="00D30619">
                  <w:pPr>
                    <w:spacing w:before="121"/>
                    <w:ind w:right="244"/>
                    <w:jc w:val="both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pt-BR" w:eastAsia="pt-BR" w:bidi="ar-SA"/>
                    </w:rPr>
                    <w:drawing>
                      <wp:inline distT="0" distB="0" distL="0" distR="0">
                        <wp:extent cx="151130" cy="158750"/>
                        <wp:effectExtent l="19050" t="0" r="1270" b="0"/>
                        <wp:docPr id="16" name="Image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51F57">
                    <w:rPr>
                      <w:sz w:val="20"/>
                    </w:rPr>
                    <w:t xml:space="preserve">Estou ciente que o </w:t>
                  </w:r>
                  <w:r w:rsidR="00351F57">
                    <w:rPr>
                      <w:b/>
                      <w:sz w:val="20"/>
                    </w:rPr>
                    <w:t xml:space="preserve">RECADASTRAMENTO DE APOSENTADOS </w:t>
                  </w:r>
                  <w:r w:rsidR="00351F57">
                    <w:rPr>
                      <w:sz w:val="20"/>
                    </w:rPr>
                    <w:t xml:space="preserve">é obrigatório e ocorrerá anualmente </w:t>
                  </w:r>
                  <w:r w:rsidR="00351F57">
                    <w:rPr>
                      <w:spacing w:val="-3"/>
                      <w:sz w:val="20"/>
                    </w:rPr>
                    <w:t xml:space="preserve">no </w:t>
                  </w:r>
                  <w:r w:rsidR="00351F57">
                    <w:rPr>
                      <w:sz w:val="20"/>
                    </w:rPr>
                    <w:t xml:space="preserve">mês do meu aniversário, conforme Decreto </w:t>
                  </w:r>
                  <w:r w:rsidR="00351F57">
                    <w:rPr>
                      <w:spacing w:val="-3"/>
                      <w:sz w:val="20"/>
                    </w:rPr>
                    <w:t xml:space="preserve">nº </w:t>
                  </w:r>
                  <w:r w:rsidR="00351F57">
                    <w:rPr>
                      <w:sz w:val="20"/>
                    </w:rPr>
                    <w:t xml:space="preserve">7862, </w:t>
                  </w:r>
                  <w:r w:rsidR="00351F57">
                    <w:rPr>
                      <w:spacing w:val="-3"/>
                      <w:sz w:val="20"/>
                    </w:rPr>
                    <w:t xml:space="preserve">de </w:t>
                  </w:r>
                  <w:r w:rsidR="00351F57">
                    <w:rPr>
                      <w:sz w:val="20"/>
                    </w:rPr>
                    <w:t xml:space="preserve">2012, Portaria GM/MP </w:t>
                  </w:r>
                  <w:r w:rsidR="00351F57">
                    <w:rPr>
                      <w:spacing w:val="-3"/>
                      <w:sz w:val="20"/>
                    </w:rPr>
                    <w:t xml:space="preserve">nº </w:t>
                  </w:r>
                  <w:r w:rsidR="00351F57">
                    <w:rPr>
                      <w:sz w:val="20"/>
                    </w:rPr>
                    <w:t>8, de 2013, e Orientação Normativa SEGEP/MP nº 1, de</w:t>
                  </w:r>
                  <w:r w:rsidR="00351F57">
                    <w:rPr>
                      <w:spacing w:val="-13"/>
                      <w:sz w:val="20"/>
                    </w:rPr>
                    <w:t xml:space="preserve"> </w:t>
                  </w:r>
                  <w:r w:rsidR="00351F57">
                    <w:rPr>
                      <w:sz w:val="20"/>
                    </w:rPr>
                    <w:t>2013.</w:t>
                  </w:r>
                </w:p>
                <w:p w:rsidR="0075335F" w:rsidRDefault="0075335F" w:rsidP="0075335F">
                  <w:pPr>
                    <w:pStyle w:val="Corpodetexto"/>
                    <w:spacing w:before="128"/>
                    <w:ind w:left="268"/>
                    <w:jc w:val="both"/>
                  </w:pPr>
                  <w:r w:rsidRPr="00FC5330">
                    <w:t>Estou ciente de que a aposentadoria será concedida considerando o classe/nível/padrão de vencimento atual</w:t>
                  </w:r>
                  <w:r>
                    <w:t>.</w:t>
                  </w:r>
                </w:p>
                <w:p w:rsidR="0075335F" w:rsidRDefault="0075335F" w:rsidP="0075335F">
                  <w:pPr>
                    <w:pStyle w:val="Corpodetexto"/>
                    <w:spacing w:before="128"/>
                    <w:jc w:val="both"/>
                  </w:pPr>
                  <w:r>
                    <w:rPr>
                      <w:noProof/>
                      <w:lang w:val="pt-BR" w:eastAsia="pt-BR" w:bidi="ar-SA"/>
                    </w:rPr>
                    <w:drawing>
                      <wp:inline distT="0" distB="0" distL="0" distR="0">
                        <wp:extent cx="151130" cy="158750"/>
                        <wp:effectExtent l="19050" t="0" r="1270" b="0"/>
                        <wp:docPr id="14" name="Image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1F57">
                    <w:t>Estou ciente de que a aposentadoria encerrará os acessos pelo login único da UFES. Caso queira prorrogar o acesso solicite à Superintendência de Tecnologia da Informação (STI) por meio do canal </w:t>
                  </w:r>
                  <w:hyperlink r:id="rId8" w:tgtFrame="_blank" w:history="1">
                    <w:r w:rsidRPr="00351F57">
                      <w:t>http://atendimento.ufes.br</w:t>
                    </w:r>
                  </w:hyperlink>
                  <w:r>
                    <w:t>.</w:t>
                  </w:r>
                </w:p>
                <w:p w:rsidR="0075335F" w:rsidRDefault="0075335F" w:rsidP="0075335F">
                  <w:pPr>
                    <w:pStyle w:val="Corpodetexto"/>
                    <w:spacing w:before="128"/>
                    <w:ind w:left="268"/>
                    <w:jc w:val="both"/>
                  </w:pPr>
                </w:p>
                <w:p w:rsidR="00FC5330" w:rsidRDefault="00FC5330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FC5330" w:rsidRDefault="00FC5330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FC5330" w:rsidRDefault="00FC5330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FC5330" w:rsidRDefault="00FC5330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  <w:p w:rsidR="00FC5330" w:rsidRDefault="00FC5330" w:rsidP="00FC5330">
                  <w:pPr>
                    <w:pStyle w:val="Corpodetexto"/>
                    <w:spacing w:before="128"/>
                    <w:ind w:left="268" w:right="255" w:firstLine="273"/>
                    <w:jc w:val="both"/>
                  </w:pPr>
                  <w:r>
                    <w:t xml:space="preserve">Declaro que </w:t>
                  </w:r>
                  <w:r>
                    <w:rPr>
                      <w:b/>
                    </w:rPr>
                    <w:t xml:space="preserve">NÃO </w:t>
                  </w:r>
                  <w:r>
                    <w:t>possuo horas a serem compensadas, em virtude de atrasos, saídas antecipadas, faltas, recesso de fim de ano e atividades em curso/concurso, até a presente data.</w:t>
                  </w:r>
                </w:p>
                <w:p w:rsidR="00FC5330" w:rsidRDefault="00FC5330" w:rsidP="00FC5330">
                  <w:pPr>
                    <w:pStyle w:val="Corpodetexto"/>
                    <w:spacing w:before="121"/>
                    <w:ind w:left="542"/>
                    <w:jc w:val="both"/>
                  </w:pPr>
                  <w:r>
                    <w:t>Estou ciente de que a aposentadoria será concedida considerando o classe/nível/padrão de vencimento atual.</w:t>
                  </w:r>
                </w:p>
                <w:p w:rsidR="00FC5330" w:rsidRPr="00FC5330" w:rsidRDefault="00FC5330" w:rsidP="00FC5330"/>
              </w:txbxContent>
            </v:textbox>
          </v:shape>
        </w:pict>
      </w:r>
      <w:r>
        <w:rPr>
          <w:b/>
          <w:noProof/>
          <w:lang w:val="pt-BR" w:eastAsia="pt-BR" w:bidi="ar-SA"/>
        </w:rPr>
        <w:pict>
          <v:shape id="_x0000_s1052" type="#_x0000_t202" style="position:absolute;left:0;text-align:left;margin-left:12.4pt;margin-top:11.4pt;width:11.35pt;height:11.7pt;z-index:251677696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28699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3" type="#_x0000_t202" style="position:absolute;left:0;text-align:left;margin-left:12.4pt;margin-top:9.15pt;width:11.35pt;height:11.7pt;z-index:251678720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28699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5" type="#_x0000_t202" style="position:absolute;left:0;text-align:left;margin-left:14pt;margin-top:8.1pt;width:11.35pt;height:11.7pt;z-index:251680768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28699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6" type="#_x0000_t202" style="position:absolute;left:0;text-align:left;margin-left:14pt;margin-top:11.85pt;width:11.35pt;height:11.7pt;z-index:251681792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28699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8" type="#_x0000_t202" style="position:absolute;left:0;text-align:left;margin-left:12.4pt;margin-top:2.4pt;width:11.35pt;height:11.7pt;z-index:251683840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28699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57" type="#_x0000_t202" style="position:absolute;left:0;text-align:left;margin-left:12.4pt;margin-top:2.25pt;width:11.35pt;height:11.7pt;z-index:251682816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28699A" w:rsidP="00FC5330">
      <w:pPr>
        <w:tabs>
          <w:tab w:val="left" w:pos="379"/>
        </w:tabs>
        <w:jc w:val="both"/>
        <w:rPr>
          <w:b/>
        </w:rPr>
      </w:pPr>
      <w:r>
        <w:rPr>
          <w:b/>
          <w:noProof/>
          <w:lang w:val="pt-BR" w:eastAsia="pt-BR" w:bidi="ar-SA"/>
        </w:rPr>
        <w:pict>
          <v:shape id="_x0000_s1060" type="#_x0000_t202" style="position:absolute;left:0;text-align:left;margin-left:13.7pt;margin-top:1pt;width:11.35pt;height:11.7pt;z-index:251685888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Default="00FC5330" w:rsidP="00FC5330">
      <w:pPr>
        <w:tabs>
          <w:tab w:val="left" w:pos="379"/>
        </w:tabs>
        <w:jc w:val="both"/>
        <w:rPr>
          <w:b/>
        </w:rPr>
      </w:pPr>
    </w:p>
    <w:p w:rsidR="00FC5330" w:rsidRPr="00FC5330" w:rsidRDefault="00FC5330" w:rsidP="00FC5330">
      <w:pPr>
        <w:tabs>
          <w:tab w:val="left" w:pos="379"/>
        </w:tabs>
        <w:jc w:val="both"/>
        <w:rPr>
          <w:b/>
        </w:rPr>
      </w:pPr>
    </w:p>
    <w:p w:rsidR="00433CD3" w:rsidRDefault="0028699A">
      <w:pPr>
        <w:jc w:val="both"/>
      </w:pPr>
      <w:r w:rsidRPr="0028699A">
        <w:rPr>
          <w:noProof/>
          <w:lang w:eastAsia="en-US"/>
        </w:rPr>
        <w:pict>
          <v:shape id="_x0000_s1051" type="#_x0000_t202" style="position:absolute;left:0;text-align:left;margin-left:5.2pt;margin-top:5.3pt;width:507.75pt;height:170.9pt;z-index:251676672;mso-width-relative:margin;mso-height-relative:margin">
            <v:textbox style="mso-next-textbox:#_x0000_s1051">
              <w:txbxContent>
                <w:p w:rsidR="00351F57" w:rsidRDefault="00351F57" w:rsidP="00351F57">
                  <w:pPr>
                    <w:pStyle w:val="Corpodetexto"/>
                    <w:spacing w:before="128"/>
                    <w:ind w:left="268"/>
                    <w:jc w:val="both"/>
                  </w:pPr>
                  <w:r>
                    <w:t>Declaro que o endereço que consta no Portal do servidor UFES e no SIGEPE estão atualizados.</w:t>
                  </w:r>
                </w:p>
                <w:p w:rsidR="00351F57" w:rsidRDefault="00351F57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  <w:r w:rsidRPr="00FC5330">
                    <w:rPr>
                      <w:sz w:val="20"/>
                    </w:rPr>
                    <w:t>Declaro que NÃO possuo horas a serem compensadas, em virtude de atrasos, saídas antecipadas, faltas, recesso de fim de ano e atividades em curso/concurso, até a presente data.</w:t>
                  </w:r>
                </w:p>
                <w:p w:rsidR="008E3C4D" w:rsidRDefault="008D3BDF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Declaro estar ciente que a NÃO APRESENTAÇÃO do relatório da LICENÇA CAPACITAÇÃO não impede a publicação da portaria de aposentadoria; </w:t>
                  </w:r>
                  <w:r w:rsidR="00D723BD">
                    <w:rPr>
                      <w:sz w:val="20"/>
                    </w:rPr>
                    <w:t>porém o Relatório Pendente após 30 (trinta) dias do retorno da licença sujeitará o servidor ao ressarcimento dos valores recebidos durante o afastamento conforme Parágrafo Único do art. 30 da IN nº 21/2021/SGP-ENAP.</w:t>
                  </w:r>
                </w:p>
                <w:p w:rsidR="008D3BDF" w:rsidRDefault="008E3C4D" w:rsidP="008E3C4D">
                  <w:pPr>
                    <w:spacing w:before="121"/>
                    <w:ind w:right="244"/>
                    <w:jc w:val="both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pt-BR" w:eastAsia="pt-BR" w:bidi="ar-SA"/>
                    </w:rPr>
                    <w:drawing>
                      <wp:inline distT="0" distB="0" distL="0" distR="0">
                        <wp:extent cx="151130" cy="158750"/>
                        <wp:effectExtent l="19050" t="0" r="127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Estou ciente que, caso o fundamento legal da aposentadoria seja com proventos calculados de acordo com a Média Aritmética nos termos da Lei 10.887/2004, o valor da média aritmética somente poderá ser informada após todos os ajustes no SIAPE na base de contribuição do PSS deesde jul/1994 até o mes que se deua a última contribuição como servidor ativo, conforme Comunica SIAPE nº 560681.</w:t>
                  </w:r>
                </w:p>
                <w:p w:rsidR="008E3C4D" w:rsidRPr="00FC5330" w:rsidRDefault="008E3C4D" w:rsidP="00FC5330">
                  <w:pPr>
                    <w:spacing w:before="121"/>
                    <w:ind w:right="244" w:firstLine="307"/>
                    <w:jc w:val="both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5330" w:rsidRDefault="0028699A">
      <w:pPr>
        <w:jc w:val="both"/>
      </w:pPr>
      <w:r w:rsidRPr="0028699A">
        <w:rPr>
          <w:b/>
          <w:noProof/>
          <w:lang w:val="pt-BR" w:eastAsia="pt-BR" w:bidi="ar-SA"/>
        </w:rPr>
        <w:pict>
          <v:shape id="_x0000_s1054" type="#_x0000_t202" style="position:absolute;left:0;text-align:left;margin-left:10.25pt;margin-top:2.6pt;width:11.35pt;height:11.7pt;z-index:251679744;mso-width-relative:margin;mso-height-relative:margin">
            <v:textbox style="mso-next-textbox:#_x0000_s1054"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28699A">
      <w:pPr>
        <w:jc w:val="both"/>
      </w:pPr>
      <w:r w:rsidRPr="0028699A">
        <w:rPr>
          <w:b/>
          <w:noProof/>
          <w:lang w:val="pt-BR" w:eastAsia="pt-BR" w:bidi="ar-SA"/>
        </w:rPr>
        <w:pict>
          <v:shape id="_x0000_s1061" type="#_x0000_t202" style="position:absolute;left:0;text-align:left;margin-left:11.2pt;margin-top:5.7pt;width:11.35pt;height:11.7pt;z-index:251686912;mso-width-relative:margin;mso-height-relative:margin">
            <v:textbox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>
      <w:pPr>
        <w:jc w:val="both"/>
      </w:pPr>
    </w:p>
    <w:p w:rsidR="00FC5330" w:rsidRDefault="0028699A">
      <w:pPr>
        <w:jc w:val="both"/>
      </w:pPr>
      <w:r>
        <w:rPr>
          <w:noProof/>
          <w:lang w:val="pt-BR" w:eastAsia="pt-BR" w:bidi="ar-SA"/>
        </w:rPr>
        <w:pict>
          <v:shape id="_x0000_s1063" type="#_x0000_t202" style="position:absolute;left:0;text-align:left;margin-left:11.2pt;margin-top:8.75pt;width:11.35pt;height:11.7pt;z-index:251688960;mso-width-relative:margin;mso-height-relative:margin">
            <v:textbox style="mso-next-textbox:#_x0000_s1063">
              <w:txbxContent>
                <w:p w:rsidR="00932095" w:rsidRDefault="00932095" w:rsidP="00932095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:rsidR="00FC5330" w:rsidRDefault="00FC5330">
      <w:pPr>
        <w:jc w:val="both"/>
      </w:pPr>
    </w:p>
    <w:p w:rsidR="00FC5330" w:rsidRDefault="00FC5330">
      <w:pPr>
        <w:jc w:val="both"/>
      </w:pPr>
    </w:p>
    <w:p w:rsidR="00FC5330" w:rsidRDefault="00FC5330">
      <w:pPr>
        <w:jc w:val="both"/>
      </w:pPr>
    </w:p>
    <w:p w:rsidR="00FC5330" w:rsidRDefault="00FC5330">
      <w:pPr>
        <w:jc w:val="both"/>
      </w:pPr>
    </w:p>
    <w:p w:rsidR="00433CD3" w:rsidRDefault="00433CD3">
      <w:pPr>
        <w:pStyle w:val="Corpodetexto"/>
        <w:spacing w:before="5"/>
      </w:pPr>
    </w:p>
    <w:p w:rsidR="008E3C4D" w:rsidRDefault="008E3C4D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</w:p>
    <w:p w:rsidR="008E3C4D" w:rsidRDefault="008E3C4D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</w:p>
    <w:p w:rsidR="008E3C4D" w:rsidRDefault="008E3C4D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</w:p>
    <w:p w:rsidR="00433CD3" w:rsidRDefault="00956B09" w:rsidP="008E3C4D">
      <w:pPr>
        <w:pStyle w:val="Heading1"/>
        <w:tabs>
          <w:tab w:val="left" w:pos="379"/>
        </w:tabs>
        <w:spacing w:before="56"/>
        <w:ind w:left="162" w:firstLine="0"/>
        <w:jc w:val="left"/>
      </w:pPr>
      <w:r>
        <w:rPr>
          <w:noProof/>
          <w:lang w:val="pt-BR" w:eastAsia="pt-BR" w:bidi="ar-SA"/>
        </w:rPr>
        <w:drawing>
          <wp:anchor distT="0" distB="0" distL="0" distR="0" simplePos="0" relativeHeight="251458560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843453</wp:posOffset>
            </wp:positionV>
            <wp:extent cx="136198" cy="112014"/>
            <wp:effectExtent l="1905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9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59584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685973</wp:posOffset>
            </wp:positionV>
            <wp:extent cx="136198" cy="112014"/>
            <wp:effectExtent l="1905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9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60608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372918</wp:posOffset>
            </wp:positionV>
            <wp:extent cx="135851" cy="111728"/>
            <wp:effectExtent l="1905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61632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214803</wp:posOffset>
            </wp:positionV>
            <wp:extent cx="136198" cy="112014"/>
            <wp:effectExtent l="1905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9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C4D">
        <w:t>4.</w:t>
      </w:r>
      <w:r>
        <w:t>Documentação</w:t>
      </w:r>
      <w:r>
        <w:rPr>
          <w:spacing w:val="-2"/>
        </w:rPr>
        <w:t xml:space="preserve"> </w:t>
      </w:r>
      <w:r>
        <w:t>Necessária</w:t>
      </w:r>
    </w:p>
    <w:p w:rsidR="00433CD3" w:rsidRDefault="0028699A">
      <w:pPr>
        <w:pStyle w:val="Corpodetexto"/>
        <w:ind w:left="133"/>
      </w:pPr>
      <w:r>
        <w:pict>
          <v:shape id="_x0000_s1065" type="#_x0000_t202" style="width:510.2pt;height:89.65pt;mso-position-horizontal-relative:char;mso-position-vertical-relative:line" filled="f" strokeweight=".48pt">
            <v:textbox style="mso-next-textbox:#_x0000_s1065" inset="0,0,0,0">
              <w:txbxContent>
                <w:p w:rsidR="00433CD3" w:rsidRDefault="00956B09">
                  <w:pPr>
                    <w:pStyle w:val="Corpodetexto"/>
                    <w:spacing w:before="6"/>
                    <w:ind w:left="374"/>
                  </w:pPr>
                  <w:r>
                    <w:t>Documento de Identidade;</w:t>
                  </w:r>
                </w:p>
                <w:p w:rsidR="00433CD3" w:rsidRDefault="00956B09">
                  <w:pPr>
                    <w:pStyle w:val="Corpodetexto"/>
                    <w:spacing w:before="6"/>
                    <w:ind w:left="100" w:right="30" w:firstLine="225"/>
                  </w:pPr>
                  <w:r>
                    <w:t>Diploma de Ensino médio, Técnico profissionalizante, Graduação, Especialização, Mestrado ou Doutorado (o qual originou a concessão do incentivo à qualificação ou retribuição por titulação);</w:t>
                  </w:r>
                </w:p>
                <w:p w:rsidR="00433CD3" w:rsidRDefault="00956B09">
                  <w:pPr>
                    <w:pStyle w:val="Corpodetexto"/>
                    <w:spacing w:before="6"/>
                    <w:ind w:left="326" w:right="5304"/>
                  </w:pPr>
                  <w:r>
                    <w:t>Nada consta da Biblioteca Central/Setorial;</w:t>
                  </w:r>
                </w:p>
                <w:p w:rsidR="00433CD3" w:rsidRDefault="00956B09">
                  <w:pPr>
                    <w:spacing w:before="6" w:line="244" w:lineRule="auto"/>
                    <w:ind w:left="374" w:right="3062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Declaração de Acumulação de cargos ou Declaração de </w:t>
                  </w:r>
                  <w:r>
                    <w:rPr>
                      <w:sz w:val="20"/>
                      <w:u w:val="single"/>
                    </w:rPr>
                    <w:t>não</w:t>
                  </w:r>
                  <w:r>
                    <w:rPr>
                      <w:sz w:val="20"/>
                    </w:rPr>
                    <w:t xml:space="preserve"> Acumulação de cargos; Declaração </w:t>
                  </w:r>
                  <w:r w:rsidR="0075335F">
                    <w:rPr>
                      <w:sz w:val="20"/>
                    </w:rPr>
                    <w:t>emitida pela SPD/GR que não responde PAD</w:t>
                  </w:r>
                </w:p>
                <w:p w:rsidR="00433CD3" w:rsidRDefault="00956B09">
                  <w:pPr>
                    <w:spacing w:before="1" w:line="243" w:lineRule="exact"/>
                    <w:ind w:left="37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Nada Consta (aposentadoria) do INSS - </w:t>
                  </w:r>
                  <w:r>
                    <w:rPr>
                      <w:b/>
                      <w:sz w:val="20"/>
                    </w:rPr>
                    <w:t>(Apenas para servidores que ingressaram antes de 11.12.1990</w:t>
                  </w:r>
                  <w:r>
                    <w:rPr>
                      <w:sz w:val="20"/>
                    </w:rPr>
                    <w:t>);</w:t>
                  </w:r>
                </w:p>
              </w:txbxContent>
            </v:textbox>
            <w10:wrap type="none"/>
            <w10:anchorlock/>
          </v:shape>
        </w:pict>
      </w:r>
    </w:p>
    <w:p w:rsidR="00433CD3" w:rsidRDefault="00433CD3">
      <w:pPr>
        <w:pStyle w:val="Corpodetexto"/>
        <w:spacing w:before="8"/>
        <w:rPr>
          <w:b/>
          <w:sz w:val="19"/>
        </w:rPr>
      </w:pPr>
    </w:p>
    <w:p w:rsidR="00433CD3" w:rsidRPr="008E3C4D" w:rsidRDefault="00956B09" w:rsidP="008E3C4D">
      <w:pPr>
        <w:tabs>
          <w:tab w:val="left" w:pos="379"/>
        </w:tabs>
        <w:ind w:left="162"/>
        <w:rPr>
          <w:b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455488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-334090</wp:posOffset>
            </wp:positionV>
            <wp:extent cx="135851" cy="111728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56512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-491570</wp:posOffset>
            </wp:positionV>
            <wp:extent cx="135851" cy="111728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457536" behindDoc="1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-649685</wp:posOffset>
            </wp:positionV>
            <wp:extent cx="135851" cy="111728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C4D">
        <w:rPr>
          <w:b/>
        </w:rPr>
        <w:t>5.</w:t>
      </w:r>
      <w:r w:rsidRPr="008E3C4D">
        <w:rPr>
          <w:b/>
        </w:rPr>
        <w:t>Observações</w:t>
      </w:r>
    </w:p>
    <w:p w:rsidR="00433CD3" w:rsidRDefault="0028699A">
      <w:pPr>
        <w:pStyle w:val="Corpodetexto"/>
        <w:ind w:left="133"/>
      </w:pPr>
      <w:r>
        <w:pict>
          <v:shape id="_x0000_s1064" type="#_x0000_t202" style="width:510.2pt;height:70.25pt;mso-position-horizontal-relative:char;mso-position-vertical-relative:line" filled="f" strokeweight=".48pt">
            <v:textbox inset="0,0,0,0">
              <w:txbxContent>
                <w:p w:rsidR="00433CD3" w:rsidRDefault="00956B09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12"/>
                    </w:tabs>
                    <w:spacing w:before="2"/>
                    <w:ind w:left="211" w:hanging="112"/>
                  </w:pPr>
                  <w:r>
                    <w:t>A ausência dos documentos mencionados impede a concessão do benefício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pleiteado.</w:t>
                  </w:r>
                </w:p>
                <w:p w:rsidR="00433CD3" w:rsidRDefault="00956B09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  <w:spacing w:before="1"/>
                    <w:ind w:right="112" w:firstLine="0"/>
                  </w:pPr>
                  <w:r>
                    <w:t xml:space="preserve">O nada consta da Biblioteca Central e a Declaração </w:t>
                  </w:r>
                  <w:r>
                    <w:rPr>
                      <w:spacing w:val="-3"/>
                    </w:rPr>
                    <w:t xml:space="preserve">da </w:t>
                  </w:r>
                  <w:r w:rsidR="00006432">
                    <w:rPr>
                      <w:spacing w:val="-3"/>
                    </w:rPr>
                    <w:t>SPD tem validade de 45 dias</w:t>
                  </w:r>
                  <w:r>
                    <w:t>. Os demais formulários, tem validade máxima de 90 (noventa)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dias.</w:t>
                  </w:r>
                </w:p>
                <w:p w:rsidR="00433CD3" w:rsidRDefault="003A4E7A">
                  <w:pPr>
                    <w:pStyle w:val="Corpodetexto"/>
                    <w:numPr>
                      <w:ilvl w:val="0"/>
                      <w:numId w:val="1"/>
                    </w:numPr>
                    <w:tabs>
                      <w:tab w:val="left" w:pos="226"/>
                    </w:tabs>
                    <w:ind w:right="105" w:firstLine="0"/>
                  </w:pPr>
                  <w:r>
                    <w:t>Os formulários, quando assinados manualmente devem ser digitalizados da via original e anexado ao LEPISMA como</w:t>
                  </w:r>
                  <w:r w:rsidR="0075335F">
                    <w:t xml:space="preserve">  "Cópia autenticada administrativamente de via original".</w:t>
                  </w:r>
                </w:p>
              </w:txbxContent>
            </v:textbox>
            <w10:wrap type="none"/>
            <w10:anchorlock/>
          </v:shape>
        </w:pict>
      </w:r>
    </w:p>
    <w:p w:rsidR="00433CD3" w:rsidRDefault="00433CD3">
      <w:pPr>
        <w:pStyle w:val="Corpodetexto"/>
        <w:rPr>
          <w:b/>
        </w:rPr>
      </w:pPr>
    </w:p>
    <w:p w:rsidR="00433CD3" w:rsidRDefault="00433CD3">
      <w:pPr>
        <w:pStyle w:val="Corpodetexto"/>
        <w:spacing w:before="12"/>
        <w:rPr>
          <w:b/>
          <w:sz w:val="16"/>
        </w:rPr>
      </w:pPr>
    </w:p>
    <w:p w:rsidR="00433CD3" w:rsidRDefault="00956B09">
      <w:pPr>
        <w:spacing w:before="56"/>
        <w:ind w:left="162" w:right="108"/>
        <w:rPr>
          <w:i/>
        </w:rPr>
      </w:pPr>
      <w:r>
        <w:rPr>
          <w:b/>
        </w:rPr>
        <w:t xml:space="preserve">Atenção: </w:t>
      </w:r>
      <w:r>
        <w:rPr>
          <w:i/>
          <w:u w:val="single"/>
        </w:rPr>
        <w:t>Antes de ser encaminhado ao DGP/PROGEP o servidor deve tramitar o processo para sua Chefia</w:t>
      </w:r>
      <w:r>
        <w:rPr>
          <w:i/>
        </w:rPr>
        <w:t xml:space="preserve"> </w:t>
      </w:r>
      <w:r>
        <w:rPr>
          <w:i/>
          <w:u w:val="single"/>
        </w:rPr>
        <w:t>Imediata, solicitando ciência do requerimento de aposentadoria.</w:t>
      </w:r>
    </w:p>
    <w:p w:rsidR="00433CD3" w:rsidRDefault="00433CD3">
      <w:pPr>
        <w:pStyle w:val="Corpodetexto"/>
        <w:rPr>
          <w:i/>
        </w:rPr>
      </w:pPr>
    </w:p>
    <w:p w:rsidR="00433CD3" w:rsidRDefault="00433CD3">
      <w:pPr>
        <w:pStyle w:val="Corpodetexto"/>
        <w:rPr>
          <w:i/>
        </w:rPr>
      </w:pPr>
    </w:p>
    <w:p w:rsidR="00433CD3" w:rsidRDefault="00433CD3">
      <w:pPr>
        <w:pStyle w:val="Corpodetexto"/>
        <w:spacing w:before="6"/>
        <w:rPr>
          <w:i/>
          <w:sz w:val="21"/>
        </w:rPr>
      </w:pPr>
    </w:p>
    <w:p w:rsidR="00433CD3" w:rsidRDefault="00956B09">
      <w:pPr>
        <w:pStyle w:val="Heading2"/>
        <w:tabs>
          <w:tab w:val="left" w:pos="1994"/>
          <w:tab w:val="left" w:pos="2517"/>
          <w:tab w:val="left" w:pos="3325"/>
          <w:tab w:val="left" w:pos="5182"/>
          <w:tab w:val="left" w:pos="6337"/>
        </w:tabs>
        <w:spacing w:before="56"/>
        <w:ind w:left="34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33CD3" w:rsidRDefault="00433CD3">
      <w:pPr>
        <w:pStyle w:val="Corpodetexto"/>
      </w:pPr>
    </w:p>
    <w:p w:rsidR="00433CD3" w:rsidRDefault="00433CD3">
      <w:pPr>
        <w:pStyle w:val="Corpodetexto"/>
      </w:pPr>
    </w:p>
    <w:p w:rsidR="00433CD3" w:rsidRDefault="00433CD3">
      <w:pPr>
        <w:pStyle w:val="Corpodetexto"/>
      </w:pPr>
    </w:p>
    <w:p w:rsidR="00433CD3" w:rsidRDefault="0028699A">
      <w:pPr>
        <w:pStyle w:val="Corpodetexto"/>
        <w:spacing w:before="10"/>
        <w:rPr>
          <w:sz w:val="23"/>
        </w:rPr>
      </w:pPr>
      <w:r w:rsidRPr="0028699A">
        <w:pict>
          <v:line id="_x0000_s1026" style="position:absolute;z-index:-251651072;mso-wrap-distance-left:0;mso-wrap-distance-right:0;mso-position-horizontal-relative:page" from="195.9pt,16.95pt" to="429.2pt,16.95pt" strokeweight=".27489mm">
            <w10:wrap type="topAndBottom" anchorx="page"/>
          </v:line>
        </w:pict>
      </w:r>
    </w:p>
    <w:p w:rsidR="00433CD3" w:rsidRDefault="00956B09">
      <w:pPr>
        <w:pStyle w:val="Corpodetexto"/>
        <w:spacing w:line="236" w:lineRule="exact"/>
        <w:ind w:left="348" w:right="357"/>
        <w:jc w:val="center"/>
      </w:pPr>
      <w:r>
        <w:t>Assinatura do Servidor</w:t>
      </w:r>
    </w:p>
    <w:sectPr w:rsidR="00433CD3" w:rsidSect="00433CD3">
      <w:headerReference w:type="default" r:id="rId12"/>
      <w:footerReference w:type="default" r:id="rId13"/>
      <w:pgSz w:w="11910" w:h="16840"/>
      <w:pgMar w:top="2280" w:right="560" w:bottom="940" w:left="860" w:header="855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59" w:rsidRDefault="00BA5B59" w:rsidP="00433CD3">
      <w:r>
        <w:separator/>
      </w:r>
    </w:p>
  </w:endnote>
  <w:endnote w:type="continuationSeparator" w:id="0">
    <w:p w:rsidR="00BA5B59" w:rsidRDefault="00BA5B59" w:rsidP="0043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3" w:rsidRDefault="0028699A">
    <w:pPr>
      <w:pStyle w:val="Corpodetexto"/>
      <w:spacing w:line="14" w:lineRule="auto"/>
    </w:pPr>
    <w:r w:rsidRPr="002869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55pt;margin-top:793.65pt;width:17.25pt;height:14.25pt;z-index:-251868160;mso-position-horizontal-relative:page;mso-position-vertical-relative:page" filled="f" stroked="f">
          <v:textbox inset="0,0,0,0">
            <w:txbxContent>
              <w:p w:rsidR="00433CD3" w:rsidRDefault="0028699A">
                <w:pPr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956B09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54EE3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  <w:r w:rsidR="00956B09">
                  <w:rPr>
                    <w:rFonts w:ascii="Times New Roman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59" w:rsidRDefault="00BA5B59" w:rsidP="00433CD3">
      <w:r>
        <w:separator/>
      </w:r>
    </w:p>
  </w:footnote>
  <w:footnote w:type="continuationSeparator" w:id="0">
    <w:p w:rsidR="00BA5B59" w:rsidRDefault="00BA5B59" w:rsidP="0043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D3" w:rsidRDefault="0028699A">
    <w:pPr>
      <w:pStyle w:val="Corpodetexto"/>
      <w:spacing w:line="14" w:lineRule="auto"/>
    </w:pPr>
    <w:r w:rsidRPr="002869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25pt;margin-top:42.5pt;width:513.6pt;height:1in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450"/>
                  <w:gridCol w:w="5834"/>
                  <w:gridCol w:w="2972"/>
                </w:tblGrid>
                <w:tr w:rsidR="00433CD3">
                  <w:trPr>
                    <w:trHeight w:val="1420"/>
                  </w:trPr>
                  <w:tc>
                    <w:tcPr>
                      <w:tcW w:w="1450" w:type="dxa"/>
                    </w:tcPr>
                    <w:p w:rsidR="00433CD3" w:rsidRDefault="00433CD3">
                      <w:pPr>
                        <w:pStyle w:val="TableParagraph"/>
                        <w:spacing w:before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5834" w:type="dxa"/>
                    </w:tcPr>
                    <w:p w:rsidR="00433CD3" w:rsidRDefault="00433CD3">
                      <w:pPr>
                        <w:pStyle w:val="TableParagraph"/>
                        <w:spacing w:before="0"/>
                        <w:rPr>
                          <w:rFonts w:ascii="Times New Roman"/>
                          <w:sz w:val="24"/>
                        </w:rPr>
                      </w:pPr>
                    </w:p>
                    <w:p w:rsidR="00433CD3" w:rsidRDefault="00956B09">
                      <w:pPr>
                        <w:pStyle w:val="TableParagraph"/>
                        <w:spacing w:before="143"/>
                        <w:ind w:left="682" w:right="68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UNIVERSIDADE FEDERAL DO ESPÍRITO SANTO</w:t>
                      </w:r>
                    </w:p>
                    <w:p w:rsidR="00433CD3" w:rsidRDefault="00956B09">
                      <w:pPr>
                        <w:pStyle w:val="TableParagraph"/>
                        <w:spacing w:before="0"/>
                        <w:ind w:left="682" w:right="67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Pró-Reitoria de Gestão de Pessoas</w:t>
                      </w:r>
                    </w:p>
                  </w:tc>
                  <w:tc>
                    <w:tcPr>
                      <w:tcW w:w="2972" w:type="dxa"/>
                    </w:tcPr>
                    <w:p w:rsidR="00433CD3" w:rsidRDefault="00433CD3">
                      <w:pPr>
                        <w:pStyle w:val="TableParagraph"/>
                        <w:spacing w:before="0"/>
                        <w:rPr>
                          <w:rFonts w:ascii="Times New Roman"/>
                        </w:rPr>
                      </w:pPr>
                    </w:p>
                    <w:p w:rsidR="00433CD3" w:rsidRDefault="00956B09">
                      <w:pPr>
                        <w:pStyle w:val="TableParagraph"/>
                        <w:spacing w:before="190"/>
                        <w:ind w:left="874" w:right="659" w:hanging="19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APOSENTADORIA VOLUNTÁRIA</w:t>
                      </w:r>
                    </w:p>
                  </w:tc>
                </w:tr>
              </w:tbl>
              <w:p w:rsidR="00433CD3" w:rsidRDefault="00433CD3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 w:rsidR="00956B09">
      <w:rPr>
        <w:noProof/>
        <w:lang w:val="pt-BR" w:eastAsia="pt-BR" w:bidi="ar-SA"/>
      </w:rPr>
      <w:drawing>
        <wp:anchor distT="0" distB="0" distL="0" distR="0" simplePos="0" relativeHeight="251447296" behindDoc="1" locked="0" layoutInCell="1" allowOverlap="1">
          <wp:simplePos x="0" y="0"/>
          <wp:positionH relativeFrom="page">
            <wp:posOffset>684530</wp:posOffset>
          </wp:positionH>
          <wp:positionV relativeFrom="page">
            <wp:posOffset>577849</wp:posOffset>
          </wp:positionV>
          <wp:extent cx="780897" cy="829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897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BF1"/>
    <w:multiLevelType w:val="hybridMultilevel"/>
    <w:tmpl w:val="8C5662BA"/>
    <w:lvl w:ilvl="0" w:tplc="D85CD0AC">
      <w:numFmt w:val="bullet"/>
      <w:lvlText w:val="-"/>
      <w:lvlJc w:val="left"/>
      <w:pPr>
        <w:ind w:left="100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CF9C482A">
      <w:numFmt w:val="bullet"/>
      <w:lvlText w:val="•"/>
      <w:lvlJc w:val="left"/>
      <w:pPr>
        <w:ind w:left="1109" w:hanging="111"/>
      </w:pPr>
      <w:rPr>
        <w:rFonts w:hint="default"/>
        <w:lang w:val="pt-PT" w:eastAsia="pt-PT" w:bidi="pt-PT"/>
      </w:rPr>
    </w:lvl>
    <w:lvl w:ilvl="2" w:tplc="CC52FF8C">
      <w:numFmt w:val="bullet"/>
      <w:lvlText w:val="•"/>
      <w:lvlJc w:val="left"/>
      <w:pPr>
        <w:ind w:left="2118" w:hanging="111"/>
      </w:pPr>
      <w:rPr>
        <w:rFonts w:hint="default"/>
        <w:lang w:val="pt-PT" w:eastAsia="pt-PT" w:bidi="pt-PT"/>
      </w:rPr>
    </w:lvl>
    <w:lvl w:ilvl="3" w:tplc="37122D72">
      <w:numFmt w:val="bullet"/>
      <w:lvlText w:val="•"/>
      <w:lvlJc w:val="left"/>
      <w:pPr>
        <w:ind w:left="3128" w:hanging="111"/>
      </w:pPr>
      <w:rPr>
        <w:rFonts w:hint="default"/>
        <w:lang w:val="pt-PT" w:eastAsia="pt-PT" w:bidi="pt-PT"/>
      </w:rPr>
    </w:lvl>
    <w:lvl w:ilvl="4" w:tplc="C90C6C34">
      <w:numFmt w:val="bullet"/>
      <w:lvlText w:val="•"/>
      <w:lvlJc w:val="left"/>
      <w:pPr>
        <w:ind w:left="4137" w:hanging="111"/>
      </w:pPr>
      <w:rPr>
        <w:rFonts w:hint="default"/>
        <w:lang w:val="pt-PT" w:eastAsia="pt-PT" w:bidi="pt-PT"/>
      </w:rPr>
    </w:lvl>
    <w:lvl w:ilvl="5" w:tplc="9A624ECA">
      <w:numFmt w:val="bullet"/>
      <w:lvlText w:val="•"/>
      <w:lvlJc w:val="left"/>
      <w:pPr>
        <w:ind w:left="5147" w:hanging="111"/>
      </w:pPr>
      <w:rPr>
        <w:rFonts w:hint="default"/>
        <w:lang w:val="pt-PT" w:eastAsia="pt-PT" w:bidi="pt-PT"/>
      </w:rPr>
    </w:lvl>
    <w:lvl w:ilvl="6" w:tplc="0BDC4FC8">
      <w:numFmt w:val="bullet"/>
      <w:lvlText w:val="•"/>
      <w:lvlJc w:val="left"/>
      <w:pPr>
        <w:ind w:left="6156" w:hanging="111"/>
      </w:pPr>
      <w:rPr>
        <w:rFonts w:hint="default"/>
        <w:lang w:val="pt-PT" w:eastAsia="pt-PT" w:bidi="pt-PT"/>
      </w:rPr>
    </w:lvl>
    <w:lvl w:ilvl="7" w:tplc="FA38D4BA">
      <w:numFmt w:val="bullet"/>
      <w:lvlText w:val="•"/>
      <w:lvlJc w:val="left"/>
      <w:pPr>
        <w:ind w:left="7166" w:hanging="111"/>
      </w:pPr>
      <w:rPr>
        <w:rFonts w:hint="default"/>
        <w:lang w:val="pt-PT" w:eastAsia="pt-PT" w:bidi="pt-PT"/>
      </w:rPr>
    </w:lvl>
    <w:lvl w:ilvl="8" w:tplc="6A4445FC">
      <w:numFmt w:val="bullet"/>
      <w:lvlText w:val="•"/>
      <w:lvlJc w:val="left"/>
      <w:pPr>
        <w:ind w:left="8175" w:hanging="111"/>
      </w:pPr>
      <w:rPr>
        <w:rFonts w:hint="default"/>
        <w:lang w:val="pt-PT" w:eastAsia="pt-PT" w:bidi="pt-PT"/>
      </w:rPr>
    </w:lvl>
  </w:abstractNum>
  <w:abstractNum w:abstractNumId="1">
    <w:nsid w:val="1E387F27"/>
    <w:multiLevelType w:val="hybridMultilevel"/>
    <w:tmpl w:val="C0F034F4"/>
    <w:lvl w:ilvl="0" w:tplc="C060AB24">
      <w:numFmt w:val="bullet"/>
      <w:lvlText w:val="-"/>
      <w:lvlJc w:val="left"/>
      <w:pPr>
        <w:ind w:left="111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35929514">
      <w:numFmt w:val="bullet"/>
      <w:lvlText w:val="•"/>
      <w:lvlJc w:val="left"/>
      <w:pPr>
        <w:ind w:left="1103" w:hanging="111"/>
      </w:pPr>
      <w:rPr>
        <w:rFonts w:hint="default"/>
        <w:lang w:val="pt-PT" w:eastAsia="pt-PT" w:bidi="pt-PT"/>
      </w:rPr>
    </w:lvl>
    <w:lvl w:ilvl="2" w:tplc="8FAA1A90">
      <w:numFmt w:val="bullet"/>
      <w:lvlText w:val="•"/>
      <w:lvlJc w:val="left"/>
      <w:pPr>
        <w:ind w:left="2106" w:hanging="111"/>
      </w:pPr>
      <w:rPr>
        <w:rFonts w:hint="default"/>
        <w:lang w:val="pt-PT" w:eastAsia="pt-PT" w:bidi="pt-PT"/>
      </w:rPr>
    </w:lvl>
    <w:lvl w:ilvl="3" w:tplc="9072D6C2">
      <w:numFmt w:val="bullet"/>
      <w:lvlText w:val="•"/>
      <w:lvlJc w:val="left"/>
      <w:pPr>
        <w:ind w:left="3109" w:hanging="111"/>
      </w:pPr>
      <w:rPr>
        <w:rFonts w:hint="default"/>
        <w:lang w:val="pt-PT" w:eastAsia="pt-PT" w:bidi="pt-PT"/>
      </w:rPr>
    </w:lvl>
    <w:lvl w:ilvl="4" w:tplc="47C0E764">
      <w:numFmt w:val="bullet"/>
      <w:lvlText w:val="•"/>
      <w:lvlJc w:val="left"/>
      <w:pPr>
        <w:ind w:left="4112" w:hanging="111"/>
      </w:pPr>
      <w:rPr>
        <w:rFonts w:hint="default"/>
        <w:lang w:val="pt-PT" w:eastAsia="pt-PT" w:bidi="pt-PT"/>
      </w:rPr>
    </w:lvl>
    <w:lvl w:ilvl="5" w:tplc="A3F2EFA2">
      <w:numFmt w:val="bullet"/>
      <w:lvlText w:val="•"/>
      <w:lvlJc w:val="left"/>
      <w:pPr>
        <w:ind w:left="5115" w:hanging="111"/>
      </w:pPr>
      <w:rPr>
        <w:rFonts w:hint="default"/>
        <w:lang w:val="pt-PT" w:eastAsia="pt-PT" w:bidi="pt-PT"/>
      </w:rPr>
    </w:lvl>
    <w:lvl w:ilvl="6" w:tplc="CDF2606A">
      <w:numFmt w:val="bullet"/>
      <w:lvlText w:val="•"/>
      <w:lvlJc w:val="left"/>
      <w:pPr>
        <w:ind w:left="6119" w:hanging="111"/>
      </w:pPr>
      <w:rPr>
        <w:rFonts w:hint="default"/>
        <w:lang w:val="pt-PT" w:eastAsia="pt-PT" w:bidi="pt-PT"/>
      </w:rPr>
    </w:lvl>
    <w:lvl w:ilvl="7" w:tplc="50E831D2">
      <w:numFmt w:val="bullet"/>
      <w:lvlText w:val="•"/>
      <w:lvlJc w:val="left"/>
      <w:pPr>
        <w:ind w:left="7122" w:hanging="111"/>
      </w:pPr>
      <w:rPr>
        <w:rFonts w:hint="default"/>
        <w:lang w:val="pt-PT" w:eastAsia="pt-PT" w:bidi="pt-PT"/>
      </w:rPr>
    </w:lvl>
    <w:lvl w:ilvl="8" w:tplc="D3BA33AE">
      <w:numFmt w:val="bullet"/>
      <w:lvlText w:val="•"/>
      <w:lvlJc w:val="left"/>
      <w:pPr>
        <w:ind w:left="8125" w:hanging="111"/>
      </w:pPr>
      <w:rPr>
        <w:rFonts w:hint="default"/>
        <w:lang w:val="pt-PT" w:eastAsia="pt-PT" w:bidi="pt-PT"/>
      </w:rPr>
    </w:lvl>
  </w:abstractNum>
  <w:abstractNum w:abstractNumId="2">
    <w:nsid w:val="7AA13B60"/>
    <w:multiLevelType w:val="hybridMultilevel"/>
    <w:tmpl w:val="489CE864"/>
    <w:lvl w:ilvl="0" w:tplc="C674CB54">
      <w:start w:val="1"/>
      <w:numFmt w:val="decimal"/>
      <w:lvlText w:val="%1."/>
      <w:lvlJc w:val="left"/>
      <w:pPr>
        <w:ind w:left="378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D08C143E">
      <w:numFmt w:val="bullet"/>
      <w:lvlText w:val="•"/>
      <w:lvlJc w:val="left"/>
      <w:pPr>
        <w:ind w:left="1390" w:hanging="216"/>
      </w:pPr>
      <w:rPr>
        <w:rFonts w:hint="default"/>
        <w:lang w:val="pt-PT" w:eastAsia="pt-PT" w:bidi="pt-PT"/>
      </w:rPr>
    </w:lvl>
    <w:lvl w:ilvl="2" w:tplc="0A42F0BA">
      <w:numFmt w:val="bullet"/>
      <w:lvlText w:val="•"/>
      <w:lvlJc w:val="left"/>
      <w:pPr>
        <w:ind w:left="2401" w:hanging="216"/>
      </w:pPr>
      <w:rPr>
        <w:rFonts w:hint="default"/>
        <w:lang w:val="pt-PT" w:eastAsia="pt-PT" w:bidi="pt-PT"/>
      </w:rPr>
    </w:lvl>
    <w:lvl w:ilvl="3" w:tplc="92F07BBC">
      <w:numFmt w:val="bullet"/>
      <w:lvlText w:val="•"/>
      <w:lvlJc w:val="left"/>
      <w:pPr>
        <w:ind w:left="3412" w:hanging="216"/>
      </w:pPr>
      <w:rPr>
        <w:rFonts w:hint="default"/>
        <w:lang w:val="pt-PT" w:eastAsia="pt-PT" w:bidi="pt-PT"/>
      </w:rPr>
    </w:lvl>
    <w:lvl w:ilvl="4" w:tplc="662AF018">
      <w:numFmt w:val="bullet"/>
      <w:lvlText w:val="•"/>
      <w:lvlJc w:val="left"/>
      <w:pPr>
        <w:ind w:left="4423" w:hanging="216"/>
      </w:pPr>
      <w:rPr>
        <w:rFonts w:hint="default"/>
        <w:lang w:val="pt-PT" w:eastAsia="pt-PT" w:bidi="pt-PT"/>
      </w:rPr>
    </w:lvl>
    <w:lvl w:ilvl="5" w:tplc="4C801ACA">
      <w:numFmt w:val="bullet"/>
      <w:lvlText w:val="•"/>
      <w:lvlJc w:val="left"/>
      <w:pPr>
        <w:ind w:left="5434" w:hanging="216"/>
      </w:pPr>
      <w:rPr>
        <w:rFonts w:hint="default"/>
        <w:lang w:val="pt-PT" w:eastAsia="pt-PT" w:bidi="pt-PT"/>
      </w:rPr>
    </w:lvl>
    <w:lvl w:ilvl="6" w:tplc="2CF2CE26">
      <w:numFmt w:val="bullet"/>
      <w:lvlText w:val="•"/>
      <w:lvlJc w:val="left"/>
      <w:pPr>
        <w:ind w:left="6445" w:hanging="216"/>
      </w:pPr>
      <w:rPr>
        <w:rFonts w:hint="default"/>
        <w:lang w:val="pt-PT" w:eastAsia="pt-PT" w:bidi="pt-PT"/>
      </w:rPr>
    </w:lvl>
    <w:lvl w:ilvl="7" w:tplc="309E6CC0">
      <w:numFmt w:val="bullet"/>
      <w:lvlText w:val="•"/>
      <w:lvlJc w:val="left"/>
      <w:pPr>
        <w:ind w:left="7456" w:hanging="216"/>
      </w:pPr>
      <w:rPr>
        <w:rFonts w:hint="default"/>
        <w:lang w:val="pt-PT" w:eastAsia="pt-PT" w:bidi="pt-PT"/>
      </w:rPr>
    </w:lvl>
    <w:lvl w:ilvl="8" w:tplc="8E945960">
      <w:numFmt w:val="bullet"/>
      <w:lvlText w:val="•"/>
      <w:lvlJc w:val="left"/>
      <w:pPr>
        <w:ind w:left="8467" w:hanging="21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3CD3"/>
    <w:rsid w:val="00006432"/>
    <w:rsid w:val="00162EF0"/>
    <w:rsid w:val="002031A8"/>
    <w:rsid w:val="0027191C"/>
    <w:rsid w:val="0028699A"/>
    <w:rsid w:val="002C1480"/>
    <w:rsid w:val="00315A15"/>
    <w:rsid w:val="00351F57"/>
    <w:rsid w:val="003A4E7A"/>
    <w:rsid w:val="00433CD3"/>
    <w:rsid w:val="005C039C"/>
    <w:rsid w:val="0075335F"/>
    <w:rsid w:val="008D3BDF"/>
    <w:rsid w:val="008E3C4D"/>
    <w:rsid w:val="00932095"/>
    <w:rsid w:val="00956B09"/>
    <w:rsid w:val="00963816"/>
    <w:rsid w:val="00B10A88"/>
    <w:rsid w:val="00B637AE"/>
    <w:rsid w:val="00BA5B59"/>
    <w:rsid w:val="00D30619"/>
    <w:rsid w:val="00D723BD"/>
    <w:rsid w:val="00E54EE3"/>
    <w:rsid w:val="00FC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3CD3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33CD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33CD3"/>
    <w:pPr>
      <w:ind w:left="378" w:hanging="217"/>
      <w:jc w:val="both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433CD3"/>
    <w:pPr>
      <w:spacing w:before="11"/>
      <w:ind w:left="40"/>
      <w:outlineLvl w:val="2"/>
    </w:pPr>
  </w:style>
  <w:style w:type="paragraph" w:styleId="PargrafodaLista">
    <w:name w:val="List Paragraph"/>
    <w:basedOn w:val="Normal"/>
    <w:uiPriority w:val="1"/>
    <w:qFormat/>
    <w:rsid w:val="00433CD3"/>
    <w:pPr>
      <w:ind w:left="378" w:hanging="217"/>
      <w:jc w:val="both"/>
    </w:pPr>
  </w:style>
  <w:style w:type="paragraph" w:customStyle="1" w:styleId="TableParagraph">
    <w:name w:val="Table Paragraph"/>
    <w:basedOn w:val="Normal"/>
    <w:uiPriority w:val="1"/>
    <w:qFormat/>
    <w:rsid w:val="00433CD3"/>
    <w:pPr>
      <w:spacing w:before="7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8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351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endimento.ufes.b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</vt:lpstr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</dc:title>
  <dc:creator>teste</dc:creator>
  <cp:lastModifiedBy>Marcia de Almeida Simoes</cp:lastModifiedBy>
  <cp:revision>3</cp:revision>
  <cp:lastPrinted>2024-09-25T13:33:00Z</cp:lastPrinted>
  <dcterms:created xsi:type="dcterms:W3CDTF">2024-09-25T13:32:00Z</dcterms:created>
  <dcterms:modified xsi:type="dcterms:W3CDTF">2024-09-25T13:40:00Z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